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70"/>
        <w:gridCol w:w="3322"/>
      </w:tblGrid>
      <w:tr w:rsidR="00A74B98" w:rsidRPr="00A74B98" w:rsidTr="00A74B98">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74B98" w:rsidRPr="00A74B98" w:rsidRDefault="00A74B98" w:rsidP="00A74B98">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A74B98">
              <w:rPr>
                <w:rFonts w:ascii="Times New Roman" w:eastAsia="Times New Roman" w:hAnsi="Times New Roman" w:cs="Times New Roman"/>
                <w:b/>
                <w:bCs/>
                <w:sz w:val="36"/>
                <w:szCs w:val="36"/>
                <w:lang w:eastAsia="hu-HU"/>
              </w:rPr>
              <w:t>ORDIN ADMINISTRATIE PUBLICA 4793/2017</w:t>
            </w:r>
          </w:p>
        </w:tc>
        <w:tc>
          <w:tcPr>
            <w:tcW w:w="1800" w:type="pct"/>
            <w:tcBorders>
              <w:top w:val="outset" w:sz="6" w:space="0" w:color="auto"/>
              <w:left w:val="outset" w:sz="6" w:space="0" w:color="auto"/>
              <w:bottom w:val="outset" w:sz="6" w:space="0" w:color="auto"/>
              <w:right w:val="outset" w:sz="6" w:space="0" w:color="auto"/>
            </w:tcBorders>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b/>
                <w:bCs/>
                <w:i/>
                <w:iCs/>
                <w:sz w:val="24"/>
                <w:szCs w:val="24"/>
                <w:lang w:eastAsia="hu-HU"/>
              </w:rPr>
              <w:t>Vigoare</w:t>
            </w:r>
          </w:p>
        </w:tc>
      </w:tr>
      <w:tr w:rsidR="00A74B98" w:rsidRPr="00A74B98" w:rsidTr="00A7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4B98" w:rsidRPr="00A74B98" w:rsidRDefault="00A74B98" w:rsidP="00A74B9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74B98">
              <w:rPr>
                <w:rFonts w:ascii="Times New Roman" w:eastAsia="Times New Roman" w:hAnsi="Times New Roman" w:cs="Times New Roman"/>
                <w:b/>
                <w:bCs/>
                <w:sz w:val="27"/>
                <w:szCs w:val="27"/>
                <w:lang w:eastAsia="hu-HU"/>
              </w:rPr>
              <w:t xml:space="preserve">Emitent: Ministerul Educatiei si Cercetarii </w:t>
            </w:r>
            <w:r w:rsidRPr="00A74B98">
              <w:rPr>
                <w:rFonts w:ascii="Times New Roman" w:eastAsia="Times New Roman" w:hAnsi="Times New Roman" w:cs="Times New Roman"/>
                <w:b/>
                <w:bCs/>
                <w:sz w:val="27"/>
                <w:szCs w:val="27"/>
                <w:lang w:eastAsia="hu-HU"/>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74B98" w:rsidRPr="00A74B98" w:rsidRDefault="00A74B98" w:rsidP="00A74B98">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A74B98">
              <w:rPr>
                <w:rFonts w:ascii="Times New Roman" w:eastAsia="Times New Roman" w:hAnsi="Times New Roman" w:cs="Times New Roman"/>
                <w:b/>
                <w:bCs/>
                <w:sz w:val="27"/>
                <w:szCs w:val="27"/>
                <w:lang w:eastAsia="hu-HU"/>
              </w:rPr>
              <w:t>M.O. 744/2017</w:t>
            </w:r>
          </w:p>
        </w:tc>
      </w:tr>
      <w:tr w:rsidR="00A74B98" w:rsidRPr="00A74B98" w:rsidTr="00A74B98">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Ordin privind organizarea si desfasurarea evaluarii nationale pentru absolventii clasei a VIII-a in anul scolar 2017-2018.</w:t>
            </w:r>
          </w:p>
        </w:tc>
      </w:tr>
    </w:tbl>
    <w:p w:rsidR="00A74B98" w:rsidRPr="00A74B98" w:rsidRDefault="00A74B98" w:rsidP="00A74B98">
      <w:pPr>
        <w:spacing w:after="0" w:line="240" w:lineRule="auto"/>
        <w:rPr>
          <w:rFonts w:ascii="Courier New" w:eastAsia="Times New Roman" w:hAnsi="Courier New" w:cs="Courier New"/>
          <w:sz w:val="20"/>
          <w:szCs w:val="20"/>
          <w:lang w:eastAsia="hu-HU"/>
        </w:rPr>
      </w:pPr>
      <w:r w:rsidRPr="00A74B98">
        <w:rPr>
          <w:rFonts w:ascii="Courier New" w:eastAsia="Times New Roman" w:hAnsi="Courier New" w:cs="Courier New"/>
          <w:sz w:val="20"/>
          <w:szCs w:val="20"/>
          <w:lang w:eastAsia="hu-HU"/>
        </w:rPr>
        <w:t>M.Of.Nr.744 din 15 septembrie 2017                    </w:t>
      </w:r>
      <w:hyperlink r:id="rId4" w:history="1">
        <w:r w:rsidRPr="00A74B98">
          <w:rPr>
            <w:rFonts w:ascii="Courier New" w:eastAsia="Times New Roman" w:hAnsi="Courier New" w:cs="Courier New"/>
            <w:color w:val="0000FF"/>
            <w:sz w:val="20"/>
            <w:u w:val="single"/>
            <w:lang w:eastAsia="hu-HU"/>
          </w:rPr>
          <w:t>Sursa Act:Monitorul Oficial</w:t>
        </w:r>
      </w:hyperlink>
      <w:r w:rsidRPr="00A74B98">
        <w:rPr>
          <w:rFonts w:ascii="Courier New" w:eastAsia="Times New Roman" w:hAnsi="Courier New" w:cs="Courier New"/>
          <w:sz w:val="20"/>
          <w:szCs w:val="20"/>
          <w:lang w:eastAsia="hu-HU"/>
        </w:rPr>
        <w:t xml:space="preserve">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hyperlink r:id="rId5" w:history="1">
        <w:r w:rsidRPr="00A74B98">
          <w:rPr>
            <w:rFonts w:ascii="Courier New" w:eastAsia="Times New Roman" w:hAnsi="Courier New" w:cs="Courier New"/>
            <w:color w:val="0000FF"/>
            <w:sz w:val="20"/>
            <w:u w:val="single"/>
            <w:lang w:eastAsia="hu-HU"/>
          </w:rPr>
          <w:t>Calendar fiscal 2017</w:t>
        </w:r>
      </w:hyperlink>
      <w:r w:rsidRPr="00A74B98">
        <w:rPr>
          <w:rFonts w:ascii="Courier New" w:eastAsia="Times New Roman" w:hAnsi="Courier New" w:cs="Courier New"/>
          <w:sz w:val="20"/>
          <w:szCs w:val="20"/>
          <w:lang w:eastAsia="hu-HU"/>
        </w:rPr>
        <w:br/>
      </w:r>
      <w:r w:rsidRPr="00A74B98">
        <w:rPr>
          <w:rFonts w:ascii="Courier New" w:eastAsia="Times New Roman" w:hAnsi="Courier New" w:cs="Courier New"/>
          <w:sz w:val="20"/>
          <w:szCs w:val="20"/>
          <w:lang w:eastAsia="hu-HU"/>
        </w:rPr>
        <w:br/>
      </w:r>
      <w:r w:rsidRPr="00A74B98">
        <w:rPr>
          <w:rFonts w:ascii="Courier New" w:eastAsia="Times New Roman" w:hAnsi="Courier New" w:cs="Courier New"/>
          <w:sz w:val="20"/>
          <w:szCs w:val="20"/>
          <w:lang w:eastAsia="hu-HU"/>
        </w:rPr>
        <w:br/>
      </w:r>
      <w:r w:rsidRPr="00A74B98">
        <w:rPr>
          <w:rFonts w:ascii="Courier New" w:eastAsia="Times New Roman" w:hAnsi="Courier New" w:cs="Courier New"/>
          <w:sz w:val="20"/>
          <w:szCs w:val="20"/>
          <w:lang w:eastAsia="hu-HU"/>
        </w:rPr>
        <w:br/>
      </w:r>
    </w:p>
    <w:p w:rsidR="00A74B98" w:rsidRPr="00A74B98" w:rsidRDefault="00A74B98" w:rsidP="00A74B98">
      <w:pPr>
        <w:spacing w:after="0" w:line="240" w:lineRule="auto"/>
        <w:jc w:val="center"/>
        <w:rPr>
          <w:rFonts w:ascii="Times New Roman" w:eastAsia="Times New Roman" w:hAnsi="Times New Roman" w:cs="Times New Roman"/>
          <w:sz w:val="24"/>
          <w:szCs w:val="24"/>
          <w:lang w:eastAsia="hu-HU"/>
        </w:rPr>
      </w:pPr>
      <w:r w:rsidRPr="00A74B98">
        <w:rPr>
          <w:rFonts w:ascii="Courier New" w:eastAsia="Times New Roman" w:hAnsi="Courier New" w:cs="Courier New"/>
          <w:b/>
          <w:bCs/>
          <w:sz w:val="20"/>
          <w:lang w:eastAsia="hu-HU"/>
        </w:rPr>
        <w:t>ORDIN Nr. 4.793</w:t>
      </w:r>
      <w:r w:rsidRPr="00A74B98">
        <w:rPr>
          <w:rFonts w:ascii="Courier New" w:eastAsia="Times New Roman" w:hAnsi="Courier New" w:cs="Courier New"/>
          <w:b/>
          <w:bCs/>
          <w:sz w:val="20"/>
          <w:szCs w:val="20"/>
          <w:lang w:eastAsia="hu-HU"/>
        </w:rPr>
        <w:br/>
      </w:r>
      <w:r w:rsidRPr="00A74B98">
        <w:rPr>
          <w:rFonts w:ascii="Courier New" w:eastAsia="Times New Roman" w:hAnsi="Courier New" w:cs="Courier New"/>
          <w:b/>
          <w:bCs/>
          <w:sz w:val="20"/>
          <w:lang w:eastAsia="hu-HU"/>
        </w:rPr>
        <w:t>privind organizarea si desfasurarea evaluarii nationale</w:t>
      </w:r>
    </w:p>
    <w:p w:rsidR="00A74B98" w:rsidRPr="00A74B98" w:rsidRDefault="00A74B98" w:rsidP="00A74B98">
      <w:pPr>
        <w:spacing w:after="0" w:line="240" w:lineRule="auto"/>
        <w:jc w:val="center"/>
        <w:rPr>
          <w:rFonts w:ascii="Times New Roman" w:eastAsia="Times New Roman" w:hAnsi="Times New Roman" w:cs="Times New Roman"/>
          <w:sz w:val="24"/>
          <w:szCs w:val="24"/>
          <w:lang w:eastAsia="hu-HU"/>
        </w:rPr>
      </w:pPr>
      <w:r w:rsidRPr="00A74B98">
        <w:rPr>
          <w:rFonts w:ascii="Courier New" w:eastAsia="Times New Roman" w:hAnsi="Courier New" w:cs="Courier New"/>
          <w:b/>
          <w:bCs/>
          <w:sz w:val="20"/>
          <w:lang w:eastAsia="hu-HU"/>
        </w:rPr>
        <w:t> pentru absolventii clasei a VIII-a in anul scolar 2017-2018</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0" w:name="A347"/>
      <w:bookmarkEnd w:id="0"/>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xml:space="preserve">   In baza prevederilor </w:t>
      </w:r>
      <w:hyperlink r:id="rId6" w:anchor="94" w:history="1">
        <w:r w:rsidRPr="00A74B98">
          <w:rPr>
            <w:rFonts w:ascii="Courier New" w:eastAsia="Times New Roman" w:hAnsi="Courier New" w:cs="Courier New"/>
            <w:color w:val="0000FF"/>
            <w:sz w:val="20"/>
            <w:u w:val="single"/>
            <w:lang w:eastAsia="hu-HU"/>
          </w:rPr>
          <w:t>art. 94</w:t>
        </w:r>
      </w:hyperlink>
      <w:r w:rsidRPr="00A74B98">
        <w:rPr>
          <w:rFonts w:ascii="Courier New" w:eastAsia="Times New Roman" w:hAnsi="Courier New" w:cs="Courier New"/>
          <w:sz w:val="20"/>
          <w:szCs w:val="20"/>
          <w:lang w:eastAsia="hu-HU"/>
        </w:rPr>
        <w:t xml:space="preserve"> alin. (2) lit. e) si ale </w:t>
      </w:r>
      <w:hyperlink r:id="rId7" w:anchor="361" w:history="1">
        <w:r w:rsidRPr="00A74B98">
          <w:rPr>
            <w:rFonts w:ascii="Courier New" w:eastAsia="Times New Roman" w:hAnsi="Courier New" w:cs="Courier New"/>
            <w:color w:val="0000FF"/>
            <w:sz w:val="20"/>
            <w:u w:val="single"/>
            <w:lang w:eastAsia="hu-HU"/>
          </w:rPr>
          <w:t>art. 361</w:t>
        </w:r>
      </w:hyperlink>
      <w:r w:rsidRPr="00A74B98">
        <w:rPr>
          <w:rFonts w:ascii="Courier New" w:eastAsia="Times New Roman" w:hAnsi="Courier New" w:cs="Courier New"/>
          <w:sz w:val="20"/>
          <w:szCs w:val="20"/>
          <w:lang w:eastAsia="hu-HU"/>
        </w:rPr>
        <w:t xml:space="preserve"> din Legea educatiei nationale </w:t>
      </w:r>
      <w:hyperlink r:id="rId8" w:history="1">
        <w:r w:rsidRPr="00A74B98">
          <w:rPr>
            <w:rFonts w:ascii="Courier New" w:eastAsia="Times New Roman" w:hAnsi="Courier New" w:cs="Courier New"/>
            <w:color w:val="0000FF"/>
            <w:sz w:val="20"/>
            <w:u w:val="single"/>
            <w:lang w:eastAsia="hu-HU"/>
          </w:rPr>
          <w:t>nr. 1/2011</w:t>
        </w:r>
      </w:hyperlink>
      <w:r w:rsidRPr="00A74B98">
        <w:rPr>
          <w:rFonts w:ascii="Courier New" w:eastAsia="Times New Roman" w:hAnsi="Courier New" w:cs="Courier New"/>
          <w:sz w:val="20"/>
          <w:szCs w:val="20"/>
          <w:lang w:eastAsia="hu-HU"/>
        </w:rPr>
        <w:t xml:space="preserve">, cu modificarile si completarile ulterioare, ale Ordinului ministrului educatiei, cercetarii, tineretului si sportului </w:t>
      </w:r>
      <w:hyperlink r:id="rId9" w:history="1">
        <w:r w:rsidRPr="00A74B98">
          <w:rPr>
            <w:rFonts w:ascii="Courier New" w:eastAsia="Times New Roman" w:hAnsi="Courier New" w:cs="Courier New"/>
            <w:color w:val="0000FF"/>
            <w:sz w:val="20"/>
            <w:u w:val="single"/>
            <w:lang w:eastAsia="hu-HU"/>
          </w:rPr>
          <w:t>nr. 3.753/2011</w:t>
        </w:r>
      </w:hyperlink>
      <w:r w:rsidRPr="00A74B98">
        <w:rPr>
          <w:rFonts w:ascii="Courier New" w:eastAsia="Times New Roman" w:hAnsi="Courier New" w:cs="Courier New"/>
          <w:sz w:val="20"/>
          <w:szCs w:val="20"/>
          <w:lang w:eastAsia="hu-HU"/>
        </w:rPr>
        <w:t xml:space="preserve"> privind aprobarea unor masuri tranzitorii in sistemul national de invatamant, cu modificarile ulterioare,</w:t>
      </w:r>
      <w:r w:rsidRPr="00A74B98">
        <w:rPr>
          <w:rFonts w:ascii="Courier New" w:eastAsia="Times New Roman" w:hAnsi="Courier New" w:cs="Courier New"/>
          <w:sz w:val="20"/>
          <w:szCs w:val="20"/>
          <w:lang w:eastAsia="hu-HU"/>
        </w:rPr>
        <w:br/>
        <w:t xml:space="preserve">   avand in vedere dispozitiile Hotararii Guvernului </w:t>
      </w:r>
      <w:hyperlink r:id="rId10" w:history="1">
        <w:r w:rsidRPr="00A74B98">
          <w:rPr>
            <w:rFonts w:ascii="Courier New" w:eastAsia="Times New Roman" w:hAnsi="Courier New" w:cs="Courier New"/>
            <w:color w:val="0000FF"/>
            <w:sz w:val="20"/>
            <w:u w:val="single"/>
            <w:lang w:eastAsia="hu-HU"/>
          </w:rPr>
          <w:t>nr. 26/2017</w:t>
        </w:r>
      </w:hyperlink>
      <w:r w:rsidRPr="00A74B98">
        <w:rPr>
          <w:rFonts w:ascii="Courier New" w:eastAsia="Times New Roman" w:hAnsi="Courier New" w:cs="Courier New"/>
          <w:sz w:val="20"/>
          <w:szCs w:val="20"/>
          <w:lang w:eastAsia="hu-HU"/>
        </w:rPr>
        <w:t> privind organizarea si functionarea Ministerului Educatiei Nationale, cu modificarile ulterioare,</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b/>
          <w:bCs/>
          <w:sz w:val="20"/>
          <w:lang w:eastAsia="hu-HU"/>
        </w:rPr>
        <w:t>   ministrul educatiei nationale</w:t>
      </w:r>
      <w:r w:rsidRPr="00A74B98">
        <w:rPr>
          <w:rFonts w:ascii="Courier New" w:eastAsia="Times New Roman" w:hAnsi="Courier New" w:cs="Courier New"/>
          <w:sz w:val="20"/>
          <w:szCs w:val="20"/>
          <w:lang w:eastAsia="hu-HU"/>
        </w:rPr>
        <w:t xml:space="preserve"> emite prezentul ordin.</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xml:space="preserve">   </w:t>
      </w:r>
      <w:r w:rsidRPr="00A74B98">
        <w:rPr>
          <w:rFonts w:ascii="Courier New" w:eastAsia="Times New Roman" w:hAnsi="Courier New" w:cs="Courier New"/>
          <w:b/>
          <w:bCs/>
          <w:sz w:val="20"/>
          <w:lang w:eastAsia="hu-HU"/>
        </w:rPr>
        <w:t>Art. 1.</w:t>
      </w:r>
      <w:r w:rsidRPr="00A74B98">
        <w:rPr>
          <w:rFonts w:ascii="Courier New" w:eastAsia="Times New Roman" w:hAnsi="Courier New" w:cs="Courier New"/>
          <w:sz w:val="20"/>
          <w:szCs w:val="20"/>
          <w:lang w:eastAsia="hu-HU"/>
        </w:rPr>
        <w:t xml:space="preserve"> - Se aproba Calendarul de desfasurare a evaluarii nationale pentru absolventii clasei a VIII-a in anul scolar 2017-2018, prevazut in anexa care face parte integranta din prezentul ordin.</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2. -</w:t>
      </w:r>
      <w:r w:rsidRPr="00A74B98">
        <w:rPr>
          <w:rFonts w:ascii="Courier New" w:eastAsia="Times New Roman" w:hAnsi="Courier New" w:cs="Courier New"/>
          <w:sz w:val="20"/>
          <w:szCs w:val="20"/>
          <w:lang w:eastAsia="hu-HU"/>
        </w:rPr>
        <w:t xml:space="preserve"> Evaluarea nationala pentru absolventii clasei a VIII-a se desfasoara in anul scolar 2017-2018 in conformitate cu prevederile Metodologiei de organizare si desfasurare a evaluarii nationale pentru elevii clasei a VIII-a in anul scolar 2010-2011, aprobata prin Ordinul ministrului educatiei, cercetarii, tineretului si sportului </w:t>
      </w:r>
      <w:hyperlink r:id="rId11" w:history="1">
        <w:r w:rsidRPr="00A74B98">
          <w:rPr>
            <w:rFonts w:ascii="Courier New" w:eastAsia="Times New Roman" w:hAnsi="Courier New" w:cs="Courier New"/>
            <w:color w:val="0000FF"/>
            <w:sz w:val="20"/>
            <w:u w:val="single"/>
            <w:lang w:eastAsia="hu-HU"/>
          </w:rPr>
          <w:t>nr. 4.801/2010</w:t>
        </w:r>
      </w:hyperlink>
      <w:r w:rsidRPr="00A74B98">
        <w:rPr>
          <w:rFonts w:ascii="Courier New" w:eastAsia="Times New Roman" w:hAnsi="Courier New" w:cs="Courier New"/>
          <w:sz w:val="20"/>
          <w:szCs w:val="20"/>
          <w:lang w:eastAsia="hu-HU"/>
        </w:rPr>
        <w:t xml:space="preserve"> privind organizarea si desfasurarea evaluarii nationale pentru elevii clasei a VIII-a in anul scolar 2010-2011, si cu prevederile prezentului ordin.</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3. -</w:t>
      </w:r>
      <w:r w:rsidRPr="00A74B98">
        <w:rPr>
          <w:rFonts w:ascii="Courier New" w:eastAsia="Times New Roman" w:hAnsi="Courier New" w:cs="Courier New"/>
          <w:sz w:val="20"/>
          <w:szCs w:val="20"/>
          <w:lang w:eastAsia="hu-HU"/>
        </w:rPr>
        <w:t xml:space="preserve"> (1) Programele pentru disciplinele limba si literatura romana si matematica, valabile pentru evaluarea nationala pentru absolventii clasei a VIII-a in anul scolar 2017-2018, sunt cele aprobate prin Ordinul ministrului educatiei nationale </w:t>
      </w:r>
      <w:hyperlink r:id="rId12" w:history="1">
        <w:r w:rsidRPr="00A74B98">
          <w:rPr>
            <w:rFonts w:ascii="Courier New" w:eastAsia="Times New Roman" w:hAnsi="Courier New" w:cs="Courier New"/>
            <w:color w:val="0000FF"/>
            <w:sz w:val="20"/>
            <w:u w:val="single"/>
            <w:lang w:eastAsia="hu-HU"/>
          </w:rPr>
          <w:t>nr. 4.431/2014</w:t>
        </w:r>
      </w:hyperlink>
      <w:r w:rsidRPr="00A74B98">
        <w:rPr>
          <w:rFonts w:ascii="Courier New" w:eastAsia="Times New Roman" w:hAnsi="Courier New" w:cs="Courier New"/>
          <w:sz w:val="20"/>
          <w:szCs w:val="20"/>
          <w:lang w:eastAsia="hu-HU"/>
        </w:rPr>
        <w:t> privind organizarea si desfasurarea evaluarii nationale pentru absolventii clasei a VIII-a in anul scolar 2014-2015.</w:t>
      </w:r>
      <w:r w:rsidRPr="00A74B98">
        <w:rPr>
          <w:rFonts w:ascii="Courier New" w:eastAsia="Times New Roman" w:hAnsi="Courier New" w:cs="Courier New"/>
          <w:sz w:val="20"/>
          <w:szCs w:val="20"/>
          <w:lang w:eastAsia="hu-HU"/>
        </w:rPr>
        <w:br/>
        <w:t xml:space="preserve">   (2) Programa pentru disciplina limba si literatura slovaca materna, valabila pentru evaluarea nationala pentru absolventii clasei a VIII-a in anul scolar 2017-2018, este cea aprobata prin Ordinul ministrului educatiei nationale </w:t>
      </w:r>
      <w:hyperlink r:id="rId13" w:history="1">
        <w:r w:rsidRPr="00A74B98">
          <w:rPr>
            <w:rFonts w:ascii="Courier New" w:eastAsia="Times New Roman" w:hAnsi="Courier New" w:cs="Courier New"/>
            <w:color w:val="0000FF"/>
            <w:sz w:val="20"/>
            <w:u w:val="single"/>
            <w:lang w:eastAsia="hu-HU"/>
          </w:rPr>
          <w:t>nr. 4.924/2013</w:t>
        </w:r>
      </w:hyperlink>
      <w:r w:rsidRPr="00A74B98">
        <w:rPr>
          <w:rFonts w:ascii="Courier New" w:eastAsia="Times New Roman" w:hAnsi="Courier New" w:cs="Courier New"/>
          <w:sz w:val="20"/>
          <w:szCs w:val="20"/>
          <w:lang w:eastAsia="hu-HU"/>
        </w:rPr>
        <w:t xml:space="preserve"> privind organizarea si desfasurarea evaluarii nationale pentru absolventii clasei a VIII-a in anul scolar 2013-2014.</w:t>
      </w:r>
      <w:r w:rsidRPr="00A74B98">
        <w:rPr>
          <w:rFonts w:ascii="Courier New" w:eastAsia="Times New Roman" w:hAnsi="Courier New" w:cs="Courier New"/>
          <w:sz w:val="20"/>
          <w:szCs w:val="20"/>
          <w:lang w:eastAsia="hu-HU"/>
        </w:rPr>
        <w:br/>
        <w:t xml:space="preserve">   (3) Programele pentru disciplinele la care se sustine evaluarea nationala pentru absolventii clasei a VIII-a in anul scolar 2017-2018, altele decat cele mentionate la alin. (1) si (2), sunt cele aprobate prin </w:t>
      </w:r>
      <w:r w:rsidRPr="00A74B98">
        <w:rPr>
          <w:rFonts w:ascii="Courier New" w:eastAsia="Times New Roman" w:hAnsi="Courier New" w:cs="Courier New"/>
          <w:sz w:val="20"/>
          <w:szCs w:val="20"/>
          <w:lang w:eastAsia="hu-HU"/>
        </w:rPr>
        <w:lastRenderedPageBreak/>
        <w:t>Ordinul ministrului educatiei, cercetarii, tineretului si sportului nr. 4.801/2010.</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xml:space="preserve">   </w:t>
      </w:r>
      <w:r w:rsidRPr="00A74B98">
        <w:rPr>
          <w:rFonts w:ascii="Courier New" w:eastAsia="Times New Roman" w:hAnsi="Courier New" w:cs="Courier New"/>
          <w:b/>
          <w:bCs/>
          <w:sz w:val="20"/>
          <w:lang w:eastAsia="hu-HU"/>
        </w:rPr>
        <w:t>Art. 4.</w:t>
      </w:r>
      <w:r w:rsidRPr="00A74B98">
        <w:rPr>
          <w:rFonts w:ascii="Courier New" w:eastAsia="Times New Roman" w:hAnsi="Courier New" w:cs="Courier New"/>
          <w:sz w:val="20"/>
          <w:szCs w:val="20"/>
          <w:lang w:eastAsia="hu-HU"/>
        </w:rPr>
        <w:t xml:space="preserve"> - Comisia Nationala de Organizare a Evaluarii Nationale poate elabora instructiuni/proceduri, in vederea bunei organizari si desfasurari a evaluarii nationale pentru absolventii clasei a VIII-a.</w:t>
      </w:r>
      <w:r w:rsidRPr="00A74B98">
        <w:rPr>
          <w:rFonts w:ascii="Courier New" w:eastAsia="Times New Roman" w:hAnsi="Courier New" w:cs="Courier New"/>
          <w:sz w:val="20"/>
          <w:szCs w:val="20"/>
          <w:lang w:eastAsia="hu-HU"/>
        </w:rPr>
        <w:br/>
        <w:t>  </w:t>
      </w:r>
      <w:r w:rsidRPr="00A74B98">
        <w:rPr>
          <w:rFonts w:ascii="Courier New" w:eastAsia="Times New Roman" w:hAnsi="Courier New" w:cs="Courier New"/>
          <w:b/>
          <w:bCs/>
          <w:sz w:val="20"/>
          <w:lang w:eastAsia="hu-HU"/>
        </w:rPr>
        <w:t xml:space="preserve"> Art. 5.</w:t>
      </w:r>
      <w:r w:rsidRPr="00A74B98">
        <w:rPr>
          <w:rFonts w:ascii="Courier New" w:eastAsia="Times New Roman" w:hAnsi="Courier New" w:cs="Courier New"/>
          <w:sz w:val="20"/>
          <w:szCs w:val="20"/>
          <w:lang w:eastAsia="hu-HU"/>
        </w:rPr>
        <w:t xml:space="preserve"> - (1) Comisiile judetene/Comisia municipiului Bucuresti de organizare a evaluarii nationale pentru absolventii clasei a VIII-a raspund/raspunde pentru buna organizare si desfasurare a evaluarii nationale.</w:t>
      </w:r>
      <w:r w:rsidRPr="00A74B98">
        <w:rPr>
          <w:rFonts w:ascii="Courier New" w:eastAsia="Times New Roman" w:hAnsi="Courier New" w:cs="Courier New"/>
          <w:sz w:val="20"/>
          <w:szCs w:val="20"/>
          <w:lang w:eastAsia="hu-HU"/>
        </w:rPr>
        <w:br/>
        <w:t>   (2) In vederea pregatirii evaluarii nationale pentru absolventii clasei a VIII-a, comisiile judetene/comisia municipiului Bucuresti creeaza doua baze de date, cu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94/46/CE (Regulamentul general privind protectia datelor), la nivelul fiecarei unitati de invatamant si la nivel judetean/al municipiului Bucuresti, conform solicitarilor Comisiei Nationale de Organizare a Evaluarii Nationale, care cuprind:</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1. date personale ale elevilor din clasa a VIII-a;</w:t>
      </w:r>
      <w:r w:rsidRPr="00A74B98">
        <w:rPr>
          <w:rFonts w:ascii="Courier New" w:eastAsia="Times New Roman" w:hAnsi="Courier New" w:cs="Courier New"/>
          <w:sz w:val="20"/>
          <w:szCs w:val="20"/>
          <w:lang w:eastAsia="hu-HU"/>
        </w:rPr>
        <w:br/>
        <w:t>   2. date personale ale profesorilor evaluatori, abilitati in domeniul evaluarii.</w:t>
      </w:r>
      <w:r w:rsidRPr="00A74B98">
        <w:rPr>
          <w:rFonts w:ascii="Courier New" w:eastAsia="Times New Roman" w:hAnsi="Courier New" w:cs="Courier New"/>
          <w:sz w:val="20"/>
          <w:szCs w:val="20"/>
          <w:lang w:eastAsia="hu-HU"/>
        </w:rPr>
        <w:br/>
        <w:t>   (3) Comisiile judetene/Comisia municipiului Bucuresti de organizare a evaluarii nationale pentru absolventii clasei a VIII-a asigura confectionarea stampilelor-tip pentru evaluarea nationala, care se aplica pe documentele de examen. Se confectioneaza doua tipuri de stampile rotunde, care vor avea urmatorul continut:</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a) stampila-tip pentru unitatile de invatamant/centrele de examen in care se organizeaza probe scrise pentru evaluarea nationala: „Evaluare Nationala 2018 – C.E.“;</w:t>
      </w:r>
      <w:r w:rsidRPr="00A74B98">
        <w:rPr>
          <w:rFonts w:ascii="Courier New" w:eastAsia="Times New Roman" w:hAnsi="Courier New" w:cs="Courier New"/>
          <w:sz w:val="20"/>
          <w:szCs w:val="20"/>
          <w:lang w:eastAsia="hu-HU"/>
        </w:rPr>
        <w:br/>
        <w:t>   b) stampila-tip pentru centrele zonale de evaluare: „Evaluare Nationala 2018 – C.Z.E.“</w:t>
      </w:r>
      <w:r w:rsidRPr="00A74B98">
        <w:rPr>
          <w:rFonts w:ascii="Courier New" w:eastAsia="Times New Roman" w:hAnsi="Courier New" w:cs="Courier New"/>
          <w:sz w:val="20"/>
          <w:szCs w:val="20"/>
          <w:lang w:eastAsia="hu-HU"/>
        </w:rPr>
        <w:br/>
        <w:t>   (4) Stampilele vor fi rotunde, cu diametrul de 25 mm si nu vor fi numerotate.</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6. -</w:t>
      </w:r>
      <w:r w:rsidRPr="00A74B98">
        <w:rPr>
          <w:rFonts w:ascii="Courier New" w:eastAsia="Times New Roman" w:hAnsi="Courier New" w:cs="Courier New"/>
          <w:sz w:val="20"/>
          <w:szCs w:val="20"/>
          <w:lang w:eastAsia="hu-HU"/>
        </w:rPr>
        <w:t xml:space="preserve"> (1) Comisiile judetene/Comisia municipiului Bucuresti de organizare a evaluarii nationale pentru absolventii clasei a VIII-a stabilesc/stabileste componenta comisiilor pentru evaluarea nationala cu cel mult 48 de ore inainte de inceperea probelor scrise, cu respectarea principiilor competentei in evaluare si al compatibilitatii.</w:t>
      </w:r>
      <w:r w:rsidRPr="00A74B98">
        <w:rPr>
          <w:rFonts w:ascii="Courier New" w:eastAsia="Times New Roman" w:hAnsi="Courier New" w:cs="Courier New"/>
          <w:sz w:val="20"/>
          <w:szCs w:val="20"/>
          <w:lang w:eastAsia="hu-HU"/>
        </w:rPr>
        <w:br/>
        <w:t>   (2) Comisiile judetene/Comisia municipiului Bucuresti de organizare a evaluarii nationale pentru absolventii clasei a VIII-a, comisiile din unitatile de invatamant/centrele de examen, comisiile din centrele zonale de evaluare se compun din personal didactic care nu are rude sau afini pana la gradul al IVlea inclusiv printre candidatii care participa la respectiva sesiune a evaluarii nationale.</w:t>
      </w:r>
      <w:r w:rsidRPr="00A74B98">
        <w:rPr>
          <w:rFonts w:ascii="Courier New" w:eastAsia="Times New Roman" w:hAnsi="Courier New" w:cs="Courier New"/>
          <w:sz w:val="20"/>
          <w:szCs w:val="20"/>
          <w:lang w:eastAsia="hu-HU"/>
        </w:rPr>
        <w:br/>
        <w:t xml:space="preserve">   (3) Personalul didactic care face parte din comisiile mentionate in alin. (2) va da o declaratie scrisa in care va mentiona ca nu are rude sau afini pana la gradul al IV-lea inclusiv printre candidatii care participa la respectiva sesiune a evaluarii nationale. Declaratiile fac parte din documentele evaluarii nationale.   </w:t>
      </w:r>
      <w:r w:rsidRPr="00A74B98">
        <w:rPr>
          <w:rFonts w:ascii="Courier New" w:eastAsia="Times New Roman" w:hAnsi="Courier New" w:cs="Courier New"/>
          <w:sz w:val="20"/>
          <w:szCs w:val="20"/>
          <w:lang w:eastAsia="hu-HU"/>
        </w:rPr>
        <w:br/>
        <w:t>   (4) Cadrele didactice nominalizate ca profesori evaluatori sunt selectate din randul cadrelor didactice abilitate in domeniul evaluarii, prin cursuri de formare recunoscute de Ministerul Educatiei Nationale. Profesorii evaluatori dintr-un/din judet/ municipiul Bucuresti nu evalueaza lucrari ale candidatilor din propriul judet/municipiu.</w:t>
      </w:r>
      <w:r w:rsidRPr="00A74B98">
        <w:rPr>
          <w:rFonts w:ascii="Courier New" w:eastAsia="Times New Roman" w:hAnsi="Courier New" w:cs="Courier New"/>
          <w:sz w:val="20"/>
          <w:szCs w:val="20"/>
          <w:lang w:eastAsia="hu-HU"/>
        </w:rPr>
        <w:br/>
        <w:t>   (5) Cadrele didactice care fac parte din comisiile din centrele zonale de evaluare sunt stabilite de catre comisiile judetene/comisia municipiului Bucuresti de organizare a evaluarii nationale pentru absolventii clasei a VIII-a, prin decizie scrisa emisa de inspectorul scolar general, conform unei proceduri elaborate de Comisia Nationala de Organizare a Evaluarii Nationale.</w:t>
      </w:r>
      <w:r w:rsidRPr="00A74B98">
        <w:rPr>
          <w:rFonts w:ascii="Courier New" w:eastAsia="Times New Roman" w:hAnsi="Courier New" w:cs="Courier New"/>
          <w:sz w:val="20"/>
          <w:szCs w:val="20"/>
          <w:lang w:eastAsia="hu-HU"/>
        </w:rPr>
        <w:br/>
      </w:r>
      <w:r w:rsidRPr="00A74B98">
        <w:rPr>
          <w:rFonts w:ascii="Courier New" w:eastAsia="Times New Roman" w:hAnsi="Courier New" w:cs="Courier New"/>
          <w:sz w:val="20"/>
          <w:szCs w:val="20"/>
          <w:lang w:eastAsia="hu-HU"/>
        </w:rPr>
        <w:lastRenderedPageBreak/>
        <w:t>   (6) Cadrelor didactice nominalizate ca asistenti le este interzisa intrarea in salile de examen cu telefoane mobile sau cu mijloace electronice de calcul ori de comunicare, precum si cu ziare, reviste, carti etc. Materialele nepermise in sala de examen vor fi introduse intr-un plic impreuna cu un bilet/o eticheta pe care se noteaza numele si prenumele posesorului, care va fi pastrat pana dupa predarea lucrarilor scrise intr-o sala special stabilita pentru depozitarea obiectelor personale ale profesorilor asistenti, supravegheata de o persoana desemnata de comisia din unitatea de invatamant/centrul de examen.</w:t>
      </w:r>
      <w:r w:rsidRPr="00A74B98">
        <w:rPr>
          <w:rFonts w:ascii="Courier New" w:eastAsia="Times New Roman" w:hAnsi="Courier New" w:cs="Courier New"/>
          <w:sz w:val="20"/>
          <w:szCs w:val="20"/>
          <w:lang w:eastAsia="hu-HU"/>
        </w:rPr>
        <w:br/>
        <w:t>   (7) Nu vor fi nominalizate in comisiile pentru evaluarea nationala persoane care, in sesiunile anterioare ale examenelor nationale, nu si-au indeplinit corespunzator atributiile, care au savarsit abateri, respectiv au fost sanctionate.</w:t>
      </w:r>
      <w:r w:rsidRPr="00A74B98">
        <w:rPr>
          <w:rFonts w:ascii="Courier New" w:eastAsia="Times New Roman" w:hAnsi="Courier New" w:cs="Courier New"/>
          <w:sz w:val="20"/>
          <w:szCs w:val="20"/>
          <w:lang w:eastAsia="hu-HU"/>
        </w:rPr>
        <w:br/>
        <w:t>   (8) In unitatile de invatamant in care, in sesiunile anterioare, s-au constatat nereguli grave in organizarea si desfasurarea evaluarii nationale, comisiile judetene/comisia municipiului Bucuresti de organizare a evaluarii nationale pentru absolventii clasei a VIII-a pot/poate decide nominalizarea in comisiile pentru evaluarea nationala a unor cadre didactice din alte unitati de invatamant.</w:t>
      </w:r>
      <w:r w:rsidRPr="00A74B98">
        <w:rPr>
          <w:rFonts w:ascii="Courier New" w:eastAsia="Times New Roman" w:hAnsi="Courier New" w:cs="Courier New"/>
          <w:sz w:val="20"/>
          <w:szCs w:val="20"/>
          <w:lang w:eastAsia="hu-HU"/>
        </w:rPr>
        <w:br/>
        <w:t>   (9) Comisiile judetene/Comisia municipiului Bucuresti de organizare a evaluarii nationale pentru absolventii clasei a VIII-a pot/poate decide suspendarea constituirii drept centre de examen a unor unitati de invatamant in care, in sesiunile anterioare, s-au constatat nereguli grave in organizarea si desfasurarea evaluarii nationale.</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7.</w:t>
      </w:r>
      <w:r w:rsidRPr="00A74B98">
        <w:rPr>
          <w:rFonts w:ascii="Courier New" w:eastAsia="Times New Roman" w:hAnsi="Courier New" w:cs="Courier New"/>
          <w:sz w:val="20"/>
          <w:szCs w:val="20"/>
          <w:lang w:eastAsia="hu-HU"/>
        </w:rPr>
        <w:t xml:space="preserve"> - (1) Comisia Nationala de Organizare a Evaluarii Nationale stabileste prin procedura specifica modalitatea de evaluare a lucrarilor, de solutionare a contestatiilor si de transmitere a lucrarilor, precum si componenta, atributiile comisiilor din unitatile de invatamant/centrele de examen, centrele zonale de evaluare, modelul tipizatului de examen, modalitatea de secretizare si securizare a lucrarilor scrise, consemnarea in documentele examenului a rezultatelor obtinute de candidati la evaluarea nationala si modul de comunicare a rezultatelor.</w:t>
      </w:r>
      <w:r w:rsidRPr="00A74B98">
        <w:rPr>
          <w:rFonts w:ascii="Courier New" w:eastAsia="Times New Roman" w:hAnsi="Courier New" w:cs="Courier New"/>
          <w:sz w:val="20"/>
          <w:szCs w:val="20"/>
          <w:lang w:eastAsia="hu-HU"/>
        </w:rPr>
        <w:br/>
        <w:t>   (2) Comisia Nationala de Organizare a Evaluarii Nationale poate decide ca activitatile din cadrul evaluarii nationale sa se realizeze utilizand aplicatia informatica dedicata examenelor nationale.</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8.</w:t>
      </w:r>
      <w:r w:rsidRPr="00A74B98">
        <w:rPr>
          <w:rFonts w:ascii="Courier New" w:eastAsia="Times New Roman" w:hAnsi="Courier New" w:cs="Courier New"/>
          <w:sz w:val="20"/>
          <w:szCs w:val="20"/>
          <w:lang w:eastAsia="hu-HU"/>
        </w:rPr>
        <w:t xml:space="preserve"> - (1) In procesul de evaluare initiala a lucrarilor scrise si de rezolvare a contestatiilor, dupa validarea finalizarii evaluarii de catre cei doi profesori evaluatori, in cazul in care diferenta dintre notele celor doi evaluatori este de cel mult 1 punct, este calculata nota finala, ca medie aritmetica cu doua zecimale a notelor acordate de evaluatori, fara rotunjire, fiind inregistrata in catalogul evaluarii nationale.</w:t>
      </w:r>
      <w:r w:rsidRPr="00A74B98">
        <w:rPr>
          <w:rFonts w:ascii="Courier New" w:eastAsia="Times New Roman" w:hAnsi="Courier New" w:cs="Courier New"/>
          <w:sz w:val="20"/>
          <w:szCs w:val="20"/>
          <w:lang w:eastAsia="hu-HU"/>
        </w:rPr>
        <w:br/>
        <w:t>   (2) In cazul in care diferenta intre notele acordate de cei doi profesori evaluatori este mai mare de 1 punct, lucrarea va fi recorectata de alti doi profesori evaluatori. Dupa validarea finalizarii evaluarii, nota finala este calculata din cele 4 (patru) note, dupa eliminarea celor doua note/valori extreme, ca medie aritmetica cu doua zecimale, fara rotunjire, a celor doua note/valori centrale. Media rezultata reprezinta nota finala si este inregistrata in catalogul evaluarii nationale.</w:t>
      </w:r>
      <w:r w:rsidRPr="00A74B98">
        <w:rPr>
          <w:rFonts w:ascii="Courier New" w:eastAsia="Times New Roman" w:hAnsi="Courier New" w:cs="Courier New"/>
          <w:sz w:val="20"/>
          <w:szCs w:val="20"/>
          <w:lang w:eastAsia="hu-HU"/>
        </w:rPr>
        <w:br/>
        <w:t>   (3) In cadrul etapei de solutionare a contestatiilor, dupa incheierea evaluarii lucrarilor, notele acordate dupa reevaluare sunt comparate cu cele acordate in etapa de evaluare initiala. In situatia in care se constata o diferenta de notare mai mare de 1,5 puncte, in plus sau in minus, intre nota de la evaluarea initiala si cea de la contestatii, lucrarea este transmisa spre reevaluare altor doi profesori evaluatori. Nota finala, ca urmare a reevaluarii in etapa de solutionare a contestatiei, este calculata din cele 4 (patru) note, dupa eliminarea celor doua note/valori extreme, ca medie aritmetica cu doua zecimale, fara rotunjire, a celor doua note/valori centrale.</w:t>
      </w:r>
      <w:r w:rsidRPr="00A74B98">
        <w:rPr>
          <w:rFonts w:ascii="Courier New" w:eastAsia="Times New Roman" w:hAnsi="Courier New" w:cs="Courier New"/>
          <w:sz w:val="20"/>
          <w:szCs w:val="20"/>
          <w:lang w:eastAsia="hu-HU"/>
        </w:rPr>
        <w:br/>
        <w:t>   (4) Nota definitiva, acordata in conformitate cu procedura mentionata la alin. (1), (2) si (3), nu mai poate fi modificata si reprezinta nota obtinuta de candidat la proba respectiva.</w:t>
      </w:r>
      <w:r w:rsidRPr="00A74B98">
        <w:rPr>
          <w:rFonts w:ascii="Courier New" w:eastAsia="Times New Roman" w:hAnsi="Courier New" w:cs="Courier New"/>
          <w:sz w:val="20"/>
          <w:szCs w:val="20"/>
          <w:lang w:eastAsia="hu-HU"/>
        </w:rPr>
        <w:br/>
      </w:r>
      <w:r w:rsidRPr="00A74B98">
        <w:rPr>
          <w:rFonts w:ascii="Courier New" w:eastAsia="Times New Roman" w:hAnsi="Courier New" w:cs="Courier New"/>
          <w:sz w:val="20"/>
          <w:szCs w:val="20"/>
          <w:lang w:eastAsia="hu-HU"/>
        </w:rPr>
        <w:lastRenderedPageBreak/>
        <w:t xml:space="preserve">   </w:t>
      </w:r>
      <w:r w:rsidRPr="00A74B98">
        <w:rPr>
          <w:rFonts w:ascii="Courier New" w:eastAsia="Times New Roman" w:hAnsi="Courier New" w:cs="Courier New"/>
          <w:b/>
          <w:bCs/>
          <w:sz w:val="20"/>
          <w:lang w:eastAsia="hu-HU"/>
        </w:rPr>
        <w:t>Art. 9</w:t>
      </w:r>
      <w:r w:rsidRPr="00A74B98">
        <w:rPr>
          <w:rFonts w:ascii="Courier New" w:eastAsia="Times New Roman" w:hAnsi="Courier New" w:cs="Courier New"/>
          <w:sz w:val="20"/>
          <w:szCs w:val="20"/>
          <w:lang w:eastAsia="hu-HU"/>
        </w:rPr>
        <w:t>. - (1) Candidatii care depun contestatii completeaza si semneaza o declaratie-tip in care se mentioneaza faptul ca au luat cunostinta ca nota acordata ca urmare a solutionarii contestatiei poate modifica, dupa caz, nota initiala, prin crestere sau descrestere.</w:t>
      </w:r>
      <w:r w:rsidRPr="00A74B98">
        <w:rPr>
          <w:rFonts w:ascii="Courier New" w:eastAsia="Times New Roman" w:hAnsi="Courier New" w:cs="Courier New"/>
          <w:sz w:val="20"/>
          <w:szCs w:val="20"/>
          <w:lang w:eastAsia="hu-HU"/>
        </w:rPr>
        <w:br/>
        <w:t>   (2) Comisia Nationala de Organizare a Evaluarii Nationale va transmite comisiilor judetene/comisiei municipiului Bucuresti anexe la procedura specifica evaluarii nationale privind cererea-tip pentru depunerea contestatiei si declaratia-tip mentionata la alin. (1).</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xml:space="preserve">   </w:t>
      </w:r>
      <w:r w:rsidRPr="00A74B98">
        <w:rPr>
          <w:rFonts w:ascii="Courier New" w:eastAsia="Times New Roman" w:hAnsi="Courier New" w:cs="Courier New"/>
          <w:b/>
          <w:bCs/>
          <w:sz w:val="20"/>
          <w:lang w:eastAsia="hu-HU"/>
        </w:rPr>
        <w:t>Art. 10</w:t>
      </w:r>
      <w:r w:rsidRPr="00A74B98">
        <w:rPr>
          <w:rFonts w:ascii="Courier New" w:eastAsia="Times New Roman" w:hAnsi="Courier New" w:cs="Courier New"/>
          <w:sz w:val="20"/>
          <w:szCs w:val="20"/>
          <w:lang w:eastAsia="hu-HU"/>
        </w:rPr>
        <w:t>. - (1) Comisiile judetene/Comisia municipiului Bucuresti de organizare a evaluarii nationale pentru absolventii clasei a VIII-a vor/va asigura dotarea cu camere functionale de supraveghere video si audio a salilor de clasa din unitatile de invatamant/centrele de examen in care se desfasoara probele pentru evaluarea nationala pentru elevii clasei a VIII-a, a salilor in care se descarca si se multiplica subiectele, a salilor in care se realizeaza scanarea lucrarilor, precum si a salilor in care se predau, se preiau, se evalueaza si se depoziteaza lucrarile scrise ale candidatilor.</w:t>
      </w:r>
      <w:r w:rsidRPr="00A74B98">
        <w:rPr>
          <w:rFonts w:ascii="Courier New" w:eastAsia="Times New Roman" w:hAnsi="Courier New" w:cs="Courier New"/>
          <w:sz w:val="20"/>
          <w:szCs w:val="20"/>
          <w:lang w:eastAsia="hu-HU"/>
        </w:rPr>
        <w:br/>
        <w:t>   (2) Pana la inceperea probelor scrise, comisiile judetene/Comisia municipiului Bucuresti de organizare a evaluarii nationale iau/ia toate masurile, in colaborare cu autoritatile administratiei publice locale, pentru asigurarea dotarii tuturor salilor de examen cu camere functionale de supraveghere video si audio.</w:t>
      </w:r>
      <w:r w:rsidRPr="00A74B98">
        <w:rPr>
          <w:rFonts w:ascii="Courier New" w:eastAsia="Times New Roman" w:hAnsi="Courier New" w:cs="Courier New"/>
          <w:sz w:val="20"/>
          <w:szCs w:val="20"/>
          <w:lang w:eastAsia="hu-HU"/>
        </w:rPr>
        <w:br/>
        <w:t>   (3) Activitatea de monitorizare a desfasurarii evaluarii nationale prin intermediul camerelor de supraveghere se va desfasura in conformitate cu o procedura stabilita de Comisia Nationala de Organizare a Evaluarii Nationale.</w:t>
      </w:r>
      <w:r w:rsidRPr="00A74B98">
        <w:rPr>
          <w:rFonts w:ascii="Courier New" w:eastAsia="Times New Roman" w:hAnsi="Courier New" w:cs="Courier New"/>
          <w:sz w:val="20"/>
          <w:szCs w:val="20"/>
          <w:lang w:eastAsia="hu-HU"/>
        </w:rPr>
        <w:br/>
        <w:t>   (4) In vederea asigurarii desfasurarii corecte a evaluarii nationale pentru absolventii clasei a VIII-a, in conformitate cu prevederile reglementarilor in vigoare, comisiile din unitatile de invatamant/centrele de examen si comisiile judetene/comisia municipiului Bucuresti de organizare a evaluarii nationale pentru absolventii clasei a VIII-a verifica, prin sondaj, inregistrarile audiovideo din salile de examen, dupa incheierea probei scrise. In cazul in care, la verificarea prin sondaj, se constata nereguli, fraude sau tentative de frauda ori in cazul in care exista sesizari privitoare la nereguli, fraude sau tentative de frauda, verificarea se face pentru inregistrarile din toate salile mentionate la alin. (1) din unitatea de invatamant respectiva.</w:t>
      </w:r>
      <w:r w:rsidRPr="00A74B98">
        <w:rPr>
          <w:rFonts w:ascii="Courier New" w:eastAsia="Times New Roman" w:hAnsi="Courier New" w:cs="Courier New"/>
          <w:sz w:val="20"/>
          <w:szCs w:val="20"/>
          <w:lang w:eastAsia="hu-HU"/>
        </w:rPr>
        <w:br/>
        <w:t>   (5) Daca, in urma verificarilor mentionate la alin. (3) si (4), se constata existenta unor nereguli, fraude sau tentative de frauda, respectiv nerespectarea reglementarilor in vigoare, comisia din unitatea de invatamant ia masurile care se impun, in conformitate cu prevederile metodologiei de organizare si desfasurare a evaluarii nationale pentru elevii clasei a VIII-a, care pot merge pana la acordarea notei 1 (unu) pentru frauda sau tentativa de frauda.</w:t>
      </w:r>
      <w:r w:rsidRPr="00A74B98">
        <w:rPr>
          <w:rFonts w:ascii="Courier New" w:eastAsia="Times New Roman" w:hAnsi="Courier New" w:cs="Courier New"/>
          <w:sz w:val="20"/>
          <w:szCs w:val="20"/>
          <w:lang w:eastAsia="hu-HU"/>
        </w:rPr>
        <w:br/>
        <w:t>   (6) In cazul in care verificarile sunt facute de catre comisia din unitatea de invatamant/centrul de examen, aceasta anunta comisia judeteana/comisia municipiului Bucuresti de organizare a evaluarii nationale pentru absolventii clasei a VIII-a, care propune eventualele masuri de sanctionare si anunta, dupa caz, Comisia Nationala de Organizare a Evaluarii Nationale.</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11.</w:t>
      </w:r>
      <w:r w:rsidRPr="00A74B98">
        <w:rPr>
          <w:rFonts w:ascii="Courier New" w:eastAsia="Times New Roman" w:hAnsi="Courier New" w:cs="Courier New"/>
          <w:sz w:val="20"/>
          <w:szCs w:val="20"/>
          <w:lang w:eastAsia="hu-HU"/>
        </w:rPr>
        <w:t xml:space="preserve"> - (1) Se interzice candidatilor la evaluarea nationala sa introduca in salile de examen ghiozdane, rucsacuri, sacose, posete si altele asemenea, candidatii avand obligatia de a lasa obiectele mentionate in sala de depozitare a obiectelor personale stabilita de comisia din unitatea de invatamant/centrul de examen in acest scop.</w:t>
      </w:r>
      <w:r w:rsidRPr="00A74B98">
        <w:rPr>
          <w:rFonts w:ascii="Courier New" w:eastAsia="Times New Roman" w:hAnsi="Courier New" w:cs="Courier New"/>
          <w:sz w:val="20"/>
          <w:szCs w:val="20"/>
          <w:lang w:eastAsia="hu-HU"/>
        </w:rPr>
        <w:br/>
        <w:t>   (2) Candidatii care refuza sa depoziteze obiectele mentionate la alin. (1) in sala stabilita de comisie in acest scop nu sunt primiti in examen.</w:t>
      </w:r>
      <w:r w:rsidRPr="00A74B98">
        <w:rPr>
          <w:rFonts w:ascii="Courier New" w:eastAsia="Times New Roman" w:hAnsi="Courier New" w:cs="Courier New"/>
          <w:sz w:val="20"/>
          <w:szCs w:val="20"/>
          <w:lang w:eastAsia="hu-HU"/>
        </w:rPr>
        <w:br/>
        <w:t xml:space="preserve">   (3) Se interzice candidatilor la evaluarea nationala sa aiba, in salile de examen, asupra lor, in obiectele de imbracaminte sau incaltaminte, in penare si altele asemenea ori in bancile in care sunt asezati in salile de examen, orice fel de lucrari: manuale, carti, dictionare, culegeri, </w:t>
      </w:r>
      <w:r w:rsidRPr="00A74B98">
        <w:rPr>
          <w:rFonts w:ascii="Courier New" w:eastAsia="Times New Roman" w:hAnsi="Courier New" w:cs="Courier New"/>
          <w:sz w:val="20"/>
          <w:szCs w:val="20"/>
          <w:lang w:eastAsia="hu-HU"/>
        </w:rPr>
        <w:lastRenderedPageBreak/>
        <w:t>formulare, memoratoare, notite, insemnari, rezumate, ciorne sau lucrari ale altor candidati etc., care ar putea fi utilizate pentru rezolvarea subiectelor.</w:t>
      </w:r>
      <w:r w:rsidRPr="00A74B98">
        <w:rPr>
          <w:rFonts w:ascii="Courier New" w:eastAsia="Times New Roman" w:hAnsi="Courier New" w:cs="Courier New"/>
          <w:sz w:val="20"/>
          <w:szCs w:val="20"/>
          <w:lang w:eastAsia="hu-HU"/>
        </w:rPr>
        <w:br/>
        <w:t>   (4) Se interzice candidatilor sa aiba, in salile de examen, asupra lor, in obiectele de imbracaminte sau incaltaminte, in penare si altele asemenea sau in bancile in care sunt asezati in salile de examen, telefoane mobile, casti audio, precum si orice mijloc electronic de calcul sau de comunicare/care permite conectarea la internet/la retele de socializare, care ar putea fi utilizate pentru rezolvarea subiectelor, pentru efectuarea calculelor, pentru comunicare cu alti candidati/asistenti din unitatea/unitatile de invatamant/centrul/centrele de examen sau cu exteriorul.</w:t>
      </w:r>
      <w:r w:rsidRPr="00A74B98">
        <w:rPr>
          <w:rFonts w:ascii="Courier New" w:eastAsia="Times New Roman" w:hAnsi="Courier New" w:cs="Courier New"/>
          <w:sz w:val="20"/>
          <w:szCs w:val="20"/>
          <w:lang w:eastAsia="hu-HU"/>
        </w:rPr>
        <w:br/>
        <w:t>   (5) Se interzice candidatilor sa comunice intre ei sau cu exteriorul, sa copieze, sa transmita materiale care permit copiatul sau sa schimbe intre ei foi din lucrare, ciorne, notite sau alte materiale care ar putea fi utilizate pentru rezolvarea subiectelor, pentru comunicare intre candidati sau cu exteriorul.</w:t>
      </w:r>
      <w:r w:rsidRPr="00A74B98">
        <w:rPr>
          <w:rFonts w:ascii="Courier New" w:eastAsia="Times New Roman" w:hAnsi="Courier New" w:cs="Courier New"/>
          <w:sz w:val="20"/>
          <w:szCs w:val="20"/>
          <w:lang w:eastAsia="hu-HU"/>
        </w:rPr>
        <w:br/>
        <w:t>   (6) Incalcarea regulilor mentionate la alin. (3)-(5) va fi considerata frauda/tentativa de frauda, iar candidatii respectivi sunt eliminati de la proba respectiva, indiferent daca materialele/obiectele interzise au fost folosite sau nu, indiferent daca au fost introduse de acestia ori de alti candidati, de cadre didactice din comisie sau de alte persoane si indiferent daca ei au primit ori au transmis materiale interzise/ciorne/foi din lucrarile scrise.</w:t>
      </w:r>
      <w:r w:rsidRPr="00A74B98">
        <w:rPr>
          <w:rFonts w:ascii="Courier New" w:eastAsia="Times New Roman" w:hAnsi="Courier New" w:cs="Courier New"/>
          <w:sz w:val="20"/>
          <w:szCs w:val="20"/>
          <w:lang w:eastAsia="hu-HU"/>
        </w:rPr>
        <w:br/>
        <w:t>   (7) Candidatii eliminati de la o proba pentru frauda sau tentativa de frauda primesc nota 1 (unu) pe lucrarea scrisa.</w:t>
      </w:r>
      <w:r w:rsidRPr="00A74B98">
        <w:rPr>
          <w:rFonts w:ascii="Courier New" w:eastAsia="Times New Roman" w:hAnsi="Courier New" w:cs="Courier New"/>
          <w:sz w:val="20"/>
          <w:szCs w:val="20"/>
          <w:lang w:eastAsia="hu-HU"/>
        </w:rPr>
        <w:br/>
        <w:t>   (8) Inainte de inceperea probelor, asistentii prezinta candidatilor prevederile metodologice legate de organizarea si desfasurarea corecta a evaluarii nationale si prevederile alin. (1)-(7) si le solicita sa predea toate eventualele materiale si obiecte care, potrivit reglementarilor in vigoare, sunt interzise in sala de examen.</w:t>
      </w:r>
      <w:r w:rsidRPr="00A74B98">
        <w:rPr>
          <w:rFonts w:ascii="Courier New" w:eastAsia="Times New Roman" w:hAnsi="Courier New" w:cs="Courier New"/>
          <w:sz w:val="20"/>
          <w:szCs w:val="20"/>
          <w:lang w:eastAsia="hu-HU"/>
        </w:rPr>
        <w:br/>
        <w:t>   (9) Dupa parcurgerea pasilor mentionati la alin. (8), candidatii vor semna un proces-verbal in care se regasesc prevederile alin. (1)-(7) si mentiunea ca stiu ca nerespectarea regulilor mentionate la alin. (3)-(5) are drept consecinta masurile mentionate la alin. (6) si (7).</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12.</w:t>
      </w:r>
      <w:r w:rsidRPr="00A74B98">
        <w:rPr>
          <w:rFonts w:ascii="Courier New" w:eastAsia="Times New Roman" w:hAnsi="Courier New" w:cs="Courier New"/>
          <w:sz w:val="20"/>
          <w:szCs w:val="20"/>
          <w:lang w:eastAsia="hu-HU"/>
        </w:rPr>
        <w:t xml:space="preserve"> - (1) Candidatul major si parintii/reprezentantii legali ai candidatului minor poate/pot solicita comisiei judetene/comisiei municipiului Bucuresti de organizare a evaluarii nationale vizualizarea lucrarii/lucrarilor proprii/propriului copil numai dupa afisarea rezultatelor finale, dupa etapa de solutionare a contestatiilor. La vizualizarea lucrarii/lucrarilor, candidatul minor trebuie sa fie insotit obligatoriu de un parinte/reprezentant legal.</w:t>
      </w:r>
      <w:r w:rsidRPr="00A74B98">
        <w:rPr>
          <w:rFonts w:ascii="Courier New" w:eastAsia="Times New Roman" w:hAnsi="Courier New" w:cs="Courier New"/>
          <w:sz w:val="20"/>
          <w:szCs w:val="20"/>
          <w:lang w:eastAsia="hu-HU"/>
        </w:rPr>
        <w:br/>
        <w:t>   (2) Solicitarea de vizualizare, mentionata la alin. (1), nu poate conduce la reevaluarea si/sau modificarea notelor acordate lucrarii/lucrarilor.</w:t>
      </w:r>
      <w:r w:rsidRPr="00A74B98">
        <w:rPr>
          <w:rFonts w:ascii="Courier New" w:eastAsia="Times New Roman" w:hAnsi="Courier New" w:cs="Courier New"/>
          <w:sz w:val="20"/>
          <w:szCs w:val="20"/>
          <w:lang w:eastAsia="hu-HU"/>
        </w:rPr>
        <w:br/>
        <w:t xml:space="preserve">   (3) Cu exceptia candidatului sau a parintilor/reprezentantilor legali ai acestuia, pot solicita vizualizarea lucrarii/lucrarilor doar membrii comisiei judetene/comisiei municipiului Bucuresti de organizare a evaluarii nationale sau cei ai Comisiei Nationale de Organizare a Evaluarii Nationale, in scopul reevaluarii acesteia/acestora, conform prevederilor art. 6 alin. (10) si ale art. 9 alin. (25) din Metodologia de organizare si desfasurare a evaluarii nationale pentru elevii clasei a VIII-a in anul scolar 2010-2011, cuprinsa in anexa nr. 2 la Ordinul ministrului educatiei, cercetarii, tineretului si sportului </w:t>
      </w:r>
      <w:hyperlink r:id="rId14" w:history="1">
        <w:r w:rsidRPr="00A74B98">
          <w:rPr>
            <w:rFonts w:ascii="Courier New" w:eastAsia="Times New Roman" w:hAnsi="Courier New" w:cs="Courier New"/>
            <w:color w:val="0000FF"/>
            <w:sz w:val="20"/>
            <w:u w:val="single"/>
            <w:lang w:eastAsia="hu-HU"/>
          </w:rPr>
          <w:t>nr. 4.801/2010</w:t>
        </w:r>
      </w:hyperlink>
      <w:r w:rsidRPr="00A74B98">
        <w:rPr>
          <w:rFonts w:ascii="Courier New" w:eastAsia="Times New Roman" w:hAnsi="Courier New" w:cs="Courier New"/>
          <w:sz w:val="20"/>
          <w:szCs w:val="20"/>
          <w:lang w:eastAsia="hu-HU"/>
        </w:rPr>
        <w:t>.</w:t>
      </w:r>
      <w:r w:rsidRPr="00A74B98">
        <w:rPr>
          <w:rFonts w:ascii="Courier New" w:eastAsia="Times New Roman" w:hAnsi="Courier New" w:cs="Courier New"/>
          <w:sz w:val="20"/>
          <w:szCs w:val="20"/>
          <w:lang w:eastAsia="hu-HU"/>
        </w:rPr>
        <w:br/>
        <w:t xml:space="preserve">   </w:t>
      </w:r>
      <w:r w:rsidRPr="00A74B98">
        <w:rPr>
          <w:rFonts w:ascii="Courier New" w:eastAsia="Times New Roman" w:hAnsi="Courier New" w:cs="Courier New"/>
          <w:b/>
          <w:bCs/>
          <w:sz w:val="20"/>
          <w:lang w:eastAsia="hu-HU"/>
        </w:rPr>
        <w:t>Art. 13</w:t>
      </w:r>
      <w:r w:rsidRPr="00A74B98">
        <w:rPr>
          <w:rFonts w:ascii="Courier New" w:eastAsia="Times New Roman" w:hAnsi="Courier New" w:cs="Courier New"/>
          <w:sz w:val="20"/>
          <w:szCs w:val="20"/>
          <w:lang w:eastAsia="hu-HU"/>
        </w:rPr>
        <w:t>. - Directia generala evaluare si monitorizare invatamant preuniversitar, Directia minoritati, Directia generala economica, Centrul National de Evaluare si Examinare, inspectoratele scolare judetene/al municipiului Bucuresti si unitatile de invatamant/centrele de examen duc la indeplinire prevederile prezentului ordin.</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xml:space="preserve">   </w:t>
      </w:r>
      <w:r w:rsidRPr="00A74B98">
        <w:rPr>
          <w:rFonts w:ascii="Courier New" w:eastAsia="Times New Roman" w:hAnsi="Courier New" w:cs="Courier New"/>
          <w:b/>
          <w:bCs/>
          <w:sz w:val="20"/>
          <w:lang w:eastAsia="hu-HU"/>
        </w:rPr>
        <w:t>Art. 14.</w:t>
      </w:r>
      <w:r w:rsidRPr="00A74B98">
        <w:rPr>
          <w:rFonts w:ascii="Courier New" w:eastAsia="Times New Roman" w:hAnsi="Courier New" w:cs="Courier New"/>
          <w:sz w:val="20"/>
          <w:szCs w:val="20"/>
          <w:lang w:eastAsia="hu-HU"/>
        </w:rPr>
        <w:t xml:space="preserve"> - Prezentul ordin se publica in Monitorul Oficial al Romaniei, Partea I.</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lastRenderedPageBreak/>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jc w:val="center"/>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Ministrul educatiei nationale,</w:t>
      </w:r>
      <w:r w:rsidRPr="00A74B98">
        <w:rPr>
          <w:rFonts w:ascii="Courier New" w:eastAsia="Times New Roman" w:hAnsi="Courier New" w:cs="Courier New"/>
          <w:sz w:val="20"/>
          <w:szCs w:val="20"/>
          <w:lang w:eastAsia="hu-HU"/>
        </w:rPr>
        <w:br/>
      </w:r>
      <w:r w:rsidRPr="00A74B98">
        <w:rPr>
          <w:rFonts w:ascii="Courier New" w:eastAsia="Times New Roman" w:hAnsi="Courier New" w:cs="Courier New"/>
          <w:b/>
          <w:bCs/>
          <w:sz w:val="20"/>
          <w:lang w:eastAsia="hu-HU"/>
        </w:rPr>
        <w:t>Liviu-Marian Pop</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20"/>
          <w:szCs w:val="20"/>
          <w:lang w:eastAsia="hu-HU"/>
        </w:rPr>
        <w:t>   Bucuresti, 31 august 2017.</w:t>
      </w:r>
      <w:r w:rsidRPr="00A74B98">
        <w:rPr>
          <w:rFonts w:ascii="Courier New" w:eastAsia="Times New Roman" w:hAnsi="Courier New" w:cs="Courier New"/>
          <w:sz w:val="20"/>
          <w:szCs w:val="20"/>
          <w:lang w:eastAsia="hu-HU"/>
        </w:rPr>
        <w:br/>
        <w:t>   Nr. 4.793.</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jc w:val="right"/>
        <w:rPr>
          <w:rFonts w:ascii="Times New Roman" w:eastAsia="Times New Roman" w:hAnsi="Times New Roman" w:cs="Times New Roman"/>
          <w:sz w:val="24"/>
          <w:szCs w:val="24"/>
          <w:lang w:eastAsia="hu-HU"/>
        </w:rPr>
      </w:pPr>
      <w:r w:rsidRPr="00A74B98">
        <w:rPr>
          <w:rFonts w:ascii="Courier New" w:eastAsia="Times New Roman" w:hAnsi="Courier New" w:cs="Courier New"/>
          <w:b/>
          <w:bCs/>
          <w:sz w:val="20"/>
          <w:lang w:eastAsia="hu-HU"/>
        </w:rPr>
        <w:t>ANEXA</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t> </w:t>
      </w:r>
    </w:p>
    <w:p w:rsidR="00A74B98" w:rsidRPr="00A74B98" w:rsidRDefault="00A74B98" w:rsidP="00A74B98">
      <w:pPr>
        <w:spacing w:after="0" w:line="240" w:lineRule="auto"/>
        <w:jc w:val="center"/>
        <w:rPr>
          <w:rFonts w:ascii="Times New Roman" w:eastAsia="Times New Roman" w:hAnsi="Times New Roman" w:cs="Times New Roman"/>
          <w:sz w:val="24"/>
          <w:szCs w:val="24"/>
          <w:lang w:eastAsia="hu-HU"/>
        </w:rPr>
      </w:pPr>
      <w:r w:rsidRPr="00A74B98">
        <w:rPr>
          <w:rFonts w:ascii="Courier New" w:eastAsia="Times New Roman" w:hAnsi="Courier New" w:cs="Courier New"/>
          <w:b/>
          <w:bCs/>
          <w:sz w:val="20"/>
          <w:lang w:eastAsia="hu-HU"/>
        </w:rPr>
        <w:t>CALENDARUL</w:t>
      </w:r>
      <w:r w:rsidRPr="00A74B98">
        <w:rPr>
          <w:rFonts w:ascii="Courier New" w:eastAsia="Times New Roman" w:hAnsi="Courier New" w:cs="Courier New"/>
          <w:b/>
          <w:bCs/>
          <w:sz w:val="20"/>
          <w:szCs w:val="20"/>
          <w:lang w:eastAsia="hu-HU"/>
        </w:rPr>
        <w:br/>
      </w:r>
      <w:r w:rsidRPr="00A74B98">
        <w:rPr>
          <w:rFonts w:ascii="Courier New" w:eastAsia="Times New Roman" w:hAnsi="Courier New" w:cs="Courier New"/>
          <w:b/>
          <w:bCs/>
          <w:sz w:val="20"/>
          <w:lang w:eastAsia="hu-HU"/>
        </w:rPr>
        <w:t xml:space="preserve">de desfasurare a evaluarii nationale pentru </w:t>
      </w:r>
    </w:p>
    <w:p w:rsidR="00A74B98" w:rsidRPr="00A74B98" w:rsidRDefault="00A74B98" w:rsidP="00A74B98">
      <w:pPr>
        <w:spacing w:after="0" w:line="240" w:lineRule="auto"/>
        <w:jc w:val="center"/>
        <w:rPr>
          <w:rFonts w:ascii="Times New Roman" w:eastAsia="Times New Roman" w:hAnsi="Times New Roman" w:cs="Courier New"/>
          <w:b/>
          <w:bCs/>
          <w:sz w:val="24"/>
          <w:szCs w:val="24"/>
          <w:lang w:eastAsia="hu-HU"/>
        </w:rPr>
      </w:pPr>
      <w:r w:rsidRPr="00A74B98">
        <w:rPr>
          <w:rFonts w:ascii="Courier New" w:eastAsia="Times New Roman" w:hAnsi="Courier New" w:cs="Courier New"/>
          <w:b/>
          <w:bCs/>
          <w:sz w:val="20"/>
          <w:lang w:eastAsia="hu-HU"/>
        </w:rPr>
        <w:t>absolventii clasei a VIII-a in anul scolar 2017-2018</w:t>
      </w:r>
      <w:r w:rsidRPr="00A74B98">
        <w:rPr>
          <w:rFonts w:ascii="Times New Roman" w:eastAsia="Times New Roman" w:hAnsi="Times New Roman" w:cs="Courier New"/>
          <w:b/>
          <w:bCs/>
          <w:sz w:val="24"/>
          <w:szCs w:val="24"/>
          <w:lang w:eastAsia="hu-HU"/>
        </w:rPr>
        <w:br/>
      </w:r>
    </w:p>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Times New Roman" w:eastAsia="Times New Roman" w:hAnsi="Times New Roman" w:cs="Times New Roman"/>
          <w:sz w:val="24"/>
          <w:szCs w:val="24"/>
          <w:lang w:eastAsia="hu-HU"/>
        </w:rPr>
        <w:br/>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638"/>
        <w:gridCol w:w="6365"/>
      </w:tblGrid>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r w:rsidRPr="00A74B98">
              <w:rPr>
                <w:rFonts w:ascii="Courier New" w:eastAsia="Times New Roman" w:hAnsi="Courier New" w:cs="Courier New"/>
                <w:sz w:val="16"/>
                <w:szCs w:val="16"/>
                <w:lang w:eastAsia="hu-HU"/>
              </w:rPr>
              <w:t>4-8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 w:name="A430"/>
            <w:bookmarkEnd w:id="1"/>
            <w:r w:rsidRPr="00A74B98">
              <w:rPr>
                <w:rFonts w:ascii="Courier New" w:eastAsia="Times New Roman" w:hAnsi="Courier New" w:cs="Courier New"/>
                <w:sz w:val="16"/>
                <w:szCs w:val="16"/>
                <w:lang w:eastAsia="hu-HU"/>
              </w:rPr>
              <w:t>Inscrierea la evaluarea nationala</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2" w:name="A432"/>
            <w:bookmarkEnd w:id="2"/>
            <w:r w:rsidRPr="00A74B98">
              <w:rPr>
                <w:rFonts w:ascii="Courier New" w:eastAsia="Times New Roman" w:hAnsi="Courier New" w:cs="Courier New"/>
                <w:sz w:val="16"/>
                <w:szCs w:val="16"/>
                <w:lang w:eastAsia="hu-HU"/>
              </w:rPr>
              <w:t>8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3" w:name="A434"/>
            <w:bookmarkEnd w:id="3"/>
            <w:r w:rsidRPr="00A74B98">
              <w:rPr>
                <w:rFonts w:ascii="Courier New" w:eastAsia="Times New Roman" w:hAnsi="Courier New" w:cs="Courier New"/>
                <w:sz w:val="16"/>
                <w:szCs w:val="16"/>
                <w:lang w:eastAsia="hu-HU"/>
              </w:rPr>
              <w:t>Incheierea cursurilor pentru clasa a VIII-a</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4" w:name="A436"/>
            <w:bookmarkEnd w:id="4"/>
            <w:r w:rsidRPr="00A74B98">
              <w:rPr>
                <w:rFonts w:ascii="Courier New" w:eastAsia="Times New Roman" w:hAnsi="Courier New" w:cs="Courier New"/>
                <w:sz w:val="16"/>
                <w:szCs w:val="16"/>
                <w:lang w:eastAsia="hu-HU"/>
              </w:rPr>
              <w:t>11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5" w:name="A438"/>
            <w:bookmarkEnd w:id="5"/>
            <w:r w:rsidRPr="00A74B98">
              <w:rPr>
                <w:rFonts w:ascii="Courier New" w:eastAsia="Times New Roman" w:hAnsi="Courier New" w:cs="Courier New"/>
                <w:sz w:val="16"/>
                <w:szCs w:val="16"/>
                <w:lang w:eastAsia="hu-HU"/>
              </w:rPr>
              <w:t>Limba si literatura romana - proba scrisa</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6" w:name="A440"/>
            <w:bookmarkEnd w:id="6"/>
            <w:r w:rsidRPr="00A74B98">
              <w:rPr>
                <w:rFonts w:ascii="Courier New" w:eastAsia="Times New Roman" w:hAnsi="Courier New" w:cs="Courier New"/>
                <w:sz w:val="16"/>
                <w:szCs w:val="16"/>
                <w:lang w:eastAsia="hu-HU"/>
              </w:rPr>
              <w:t>13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7" w:name="A442"/>
            <w:bookmarkEnd w:id="7"/>
            <w:r w:rsidRPr="00A74B98">
              <w:rPr>
                <w:rFonts w:ascii="Courier New" w:eastAsia="Times New Roman" w:hAnsi="Courier New" w:cs="Courier New"/>
                <w:sz w:val="16"/>
                <w:szCs w:val="16"/>
                <w:lang w:eastAsia="hu-HU"/>
              </w:rPr>
              <w:t>Matematica - proba scrisa</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8" w:name="A444"/>
            <w:bookmarkEnd w:id="8"/>
            <w:r w:rsidRPr="00A74B98">
              <w:rPr>
                <w:rFonts w:ascii="Courier New" w:eastAsia="Times New Roman" w:hAnsi="Courier New" w:cs="Courier New"/>
                <w:sz w:val="16"/>
                <w:szCs w:val="16"/>
                <w:lang w:eastAsia="hu-HU"/>
              </w:rPr>
              <w:t>14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9" w:name="A446"/>
            <w:bookmarkEnd w:id="9"/>
            <w:r w:rsidRPr="00A74B98">
              <w:rPr>
                <w:rFonts w:ascii="Courier New" w:eastAsia="Times New Roman" w:hAnsi="Courier New" w:cs="Courier New"/>
                <w:sz w:val="16"/>
                <w:szCs w:val="16"/>
                <w:lang w:eastAsia="hu-HU"/>
              </w:rPr>
              <w:t>Limba si literatura materna - proba scrisa</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0" w:name="A448"/>
            <w:bookmarkEnd w:id="10"/>
            <w:r w:rsidRPr="00A74B98">
              <w:rPr>
                <w:rFonts w:ascii="Courier New" w:eastAsia="Times New Roman" w:hAnsi="Courier New" w:cs="Courier New"/>
                <w:sz w:val="16"/>
                <w:szCs w:val="16"/>
                <w:lang w:eastAsia="hu-HU"/>
              </w:rPr>
              <w:t>19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1" w:name="A450"/>
            <w:bookmarkEnd w:id="11"/>
            <w:r w:rsidRPr="00A74B98">
              <w:rPr>
                <w:rFonts w:ascii="Courier New" w:eastAsia="Times New Roman" w:hAnsi="Courier New" w:cs="Courier New"/>
                <w:sz w:val="16"/>
                <w:szCs w:val="16"/>
                <w:lang w:eastAsia="hu-HU"/>
              </w:rPr>
              <w:t>Afisarea rezultatelor inaintea contestatiilor (pana la ora 12,00)</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2" w:name="A452"/>
            <w:bookmarkEnd w:id="12"/>
            <w:r w:rsidRPr="00A74B98">
              <w:rPr>
                <w:rFonts w:ascii="Courier New" w:eastAsia="Times New Roman" w:hAnsi="Courier New" w:cs="Courier New"/>
                <w:sz w:val="16"/>
                <w:szCs w:val="16"/>
                <w:lang w:eastAsia="hu-HU"/>
              </w:rPr>
              <w:t>19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3" w:name="A454"/>
            <w:bookmarkEnd w:id="13"/>
            <w:r w:rsidRPr="00A74B98">
              <w:rPr>
                <w:rFonts w:ascii="Courier New" w:eastAsia="Times New Roman" w:hAnsi="Courier New" w:cs="Courier New"/>
                <w:sz w:val="16"/>
                <w:szCs w:val="16"/>
                <w:lang w:eastAsia="hu-HU"/>
              </w:rPr>
              <w:t>Depunerea contestatiilor (orele 14,00-19,00)</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4" w:name="A456"/>
            <w:bookmarkEnd w:id="14"/>
            <w:r w:rsidRPr="00A74B98">
              <w:rPr>
                <w:rFonts w:ascii="Courier New" w:eastAsia="Times New Roman" w:hAnsi="Courier New" w:cs="Courier New"/>
                <w:sz w:val="16"/>
                <w:szCs w:val="16"/>
                <w:lang w:eastAsia="hu-HU"/>
              </w:rPr>
              <w:t>20-22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5" w:name="A458"/>
            <w:bookmarkEnd w:id="15"/>
            <w:r w:rsidRPr="00A74B98">
              <w:rPr>
                <w:rFonts w:ascii="Courier New" w:eastAsia="Times New Roman" w:hAnsi="Courier New" w:cs="Courier New"/>
                <w:sz w:val="16"/>
                <w:szCs w:val="16"/>
                <w:lang w:eastAsia="hu-HU"/>
              </w:rPr>
              <w:t>Solutionarea contestatiilor</w:t>
            </w:r>
          </w:p>
        </w:tc>
      </w:tr>
      <w:tr w:rsidR="00A74B98" w:rsidRPr="00A74B98" w:rsidTr="00A74B98">
        <w:trPr>
          <w:tblCellSpacing w:w="0" w:type="dxa"/>
          <w:jc w:val="center"/>
        </w:trPr>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6" w:name="A460"/>
            <w:bookmarkEnd w:id="16"/>
            <w:r w:rsidRPr="00A74B98">
              <w:rPr>
                <w:rFonts w:ascii="Courier New" w:eastAsia="Times New Roman" w:hAnsi="Courier New" w:cs="Courier New"/>
                <w:sz w:val="16"/>
                <w:szCs w:val="16"/>
                <w:lang w:eastAsia="hu-HU"/>
              </w:rPr>
              <w:t>23 iunie 2018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4B98" w:rsidRPr="00A74B98" w:rsidRDefault="00A74B98" w:rsidP="00A74B98">
            <w:pPr>
              <w:spacing w:after="0" w:line="240" w:lineRule="auto"/>
              <w:rPr>
                <w:rFonts w:ascii="Times New Roman" w:eastAsia="Times New Roman" w:hAnsi="Times New Roman" w:cs="Times New Roman"/>
                <w:sz w:val="24"/>
                <w:szCs w:val="24"/>
                <w:lang w:eastAsia="hu-HU"/>
              </w:rPr>
            </w:pPr>
            <w:bookmarkStart w:id="17" w:name="A462"/>
            <w:bookmarkEnd w:id="17"/>
            <w:r w:rsidRPr="00A74B98">
              <w:rPr>
                <w:rFonts w:ascii="Courier New" w:eastAsia="Times New Roman" w:hAnsi="Courier New" w:cs="Courier New"/>
                <w:sz w:val="16"/>
                <w:szCs w:val="16"/>
                <w:lang w:eastAsia="hu-HU"/>
              </w:rPr>
              <w:t>Afisarea rezultatelor finale dupa solutionarea contestatiilor.</w:t>
            </w:r>
          </w:p>
        </w:tc>
      </w:tr>
    </w:tbl>
    <w:p w:rsidR="00990C3B" w:rsidRDefault="00990C3B"/>
    <w:sectPr w:rsidR="00990C3B" w:rsidSect="00990C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74B98"/>
    <w:rsid w:val="00990C3B"/>
    <w:rsid w:val="00A74B98"/>
    <w:rsid w:val="00E448D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0C3B"/>
  </w:style>
  <w:style w:type="paragraph" w:styleId="Cmsor2">
    <w:name w:val="heading 2"/>
    <w:basedOn w:val="Norml"/>
    <w:link w:val="Cmsor2Char"/>
    <w:uiPriority w:val="9"/>
    <w:qFormat/>
    <w:rsid w:val="00A74B9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A74B9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74B98"/>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A74B98"/>
    <w:rPr>
      <w:rFonts w:ascii="Times New Roman" w:eastAsia="Times New Roman" w:hAnsi="Times New Roman" w:cs="Times New Roman"/>
      <w:b/>
      <w:bCs/>
      <w:sz w:val="27"/>
      <w:szCs w:val="27"/>
      <w:lang w:eastAsia="hu-HU"/>
    </w:rPr>
  </w:style>
  <w:style w:type="paragraph" w:styleId="NormlWeb">
    <w:name w:val="Normal (Web)"/>
    <w:basedOn w:val="Norml"/>
    <w:uiPriority w:val="99"/>
    <w:unhideWhenUsed/>
    <w:rsid w:val="00A74B98"/>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74B98"/>
    <w:rPr>
      <w:b/>
      <w:bCs/>
    </w:rPr>
  </w:style>
  <w:style w:type="character" w:styleId="Hiperhivatkozs">
    <w:name w:val="Hyperlink"/>
    <w:basedOn w:val="Bekezdsalapbettpusa"/>
    <w:uiPriority w:val="99"/>
    <w:semiHidden/>
    <w:unhideWhenUsed/>
    <w:rsid w:val="00A74B98"/>
    <w:rPr>
      <w:color w:val="0000FF"/>
      <w:u w:val="single"/>
    </w:rPr>
  </w:style>
</w:styles>
</file>

<file path=word/webSettings.xml><?xml version="1.0" encoding="utf-8"?>
<w:webSettings xmlns:r="http://schemas.openxmlformats.org/officeDocument/2006/relationships" xmlns:w="http://schemas.openxmlformats.org/wordprocessingml/2006/main">
  <w:divs>
    <w:div w:id="14224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000102/1" TargetMode="External"/><Relationship Id="rId13" Type="http://schemas.openxmlformats.org/officeDocument/2006/relationships/hyperlink" Target="Doc:1130492475/5" TargetMode="External"/><Relationship Id="rId3" Type="http://schemas.openxmlformats.org/officeDocument/2006/relationships/webSettings" Target="webSettings.xml"/><Relationship Id="rId7" Type="http://schemas.openxmlformats.org/officeDocument/2006/relationships/hyperlink" Target="Doc:1110000102/1" TargetMode="External"/><Relationship Id="rId12" Type="http://schemas.openxmlformats.org/officeDocument/2006/relationships/hyperlink" Target="Doc:114044317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00480175/5" TargetMode="External"/><Relationship Id="rId5" Type="http://schemas.openxmlformats.org/officeDocument/2006/relationships/hyperlink" Target="doc:1170000137/38" TargetMode="External"/><Relationship Id="rId15" Type="http://schemas.openxmlformats.org/officeDocument/2006/relationships/fontTable" Target="fontTable.xml"/><Relationship Id="rId10" Type="http://schemas.openxmlformats.org/officeDocument/2006/relationships/hyperlink" Target="Doc:1170002603/2" TargetMode="External"/><Relationship Id="rId4" Type="http://schemas.openxmlformats.org/officeDocument/2006/relationships/hyperlink" Target="http://www.program-legislativ.ro/fisiere_lex/index.php?file=M.Of.Nr.744.pdf&amp;p=lex" TargetMode="External"/><Relationship Id="rId9" Type="http://schemas.openxmlformats.org/officeDocument/2006/relationships/hyperlink" Target="Doc:1110375375/5" TargetMode="External"/><Relationship Id="rId14" Type="http://schemas.openxmlformats.org/officeDocument/2006/relationships/hyperlink" Target="Doc:1100480175/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2511</Words>
  <Characters>17328</Characters>
  <Application>Microsoft Office Word</Application>
  <DocSecurity>0</DocSecurity>
  <Lines>144</Lines>
  <Paragraphs>39</Paragraphs>
  <ScaleCrop>false</ScaleCrop>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2</cp:revision>
  <dcterms:created xsi:type="dcterms:W3CDTF">2017-09-16T07:46:00Z</dcterms:created>
  <dcterms:modified xsi:type="dcterms:W3CDTF">2017-09-16T07:46:00Z</dcterms:modified>
</cp:coreProperties>
</file>