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B0" w:rsidRDefault="00E03FC8" w:rsidP="00A518B0">
      <w:pPr>
        <w:shd w:val="clear" w:color="auto" w:fill="FFFFFF"/>
        <w:spacing w:before="100" w:beforeAutospacing="1" w:after="96" w:line="312" w:lineRule="atLeast"/>
        <w:outlineLvl w:val="2"/>
        <w:rPr>
          <w:rFonts w:ascii="Trebuchet MS" w:hAnsi="Trebuchet MS" w:cs="Helvetica"/>
          <w:b/>
          <w:bCs/>
          <w:color w:val="075490"/>
        </w:rPr>
      </w:pPr>
      <w:r>
        <w:rPr>
          <w:rFonts w:ascii="Trebuchet MS" w:hAnsi="Trebuchet MS" w:cs="Helvetica"/>
          <w:b/>
          <w:bCs/>
          <w:color w:val="075490"/>
        </w:rPr>
        <w:t>Administrator de patrimoniu</w:t>
      </w:r>
    </w:p>
    <w:p w:rsidR="00A518B0" w:rsidRDefault="00A518B0" w:rsidP="00A518B0">
      <w:pPr>
        <w:shd w:val="clear" w:color="auto" w:fill="FFFFFF"/>
        <w:spacing w:before="100" w:beforeAutospacing="1" w:after="96" w:line="269" w:lineRule="atLeast"/>
        <w:outlineLvl w:val="2"/>
        <w:rPr>
          <w:rFonts w:ascii="Trebuchet MS" w:hAnsi="Trebuchet MS" w:cs="Helvetica"/>
          <w:b/>
          <w:bCs/>
          <w:color w:val="075490"/>
        </w:rPr>
      </w:pPr>
      <w:r>
        <w:rPr>
          <w:rFonts w:ascii="Trebuchet MS" w:hAnsi="Trebuchet MS" w:cs="Helvetica"/>
          <w:b/>
          <w:bCs/>
          <w:color w:val="075490"/>
        </w:rPr>
        <w:t xml:space="preserve">Liceul </w:t>
      </w:r>
      <w:r w:rsidR="002A6D86">
        <w:rPr>
          <w:rFonts w:ascii="Trebuchet MS" w:hAnsi="Trebuchet MS" w:cs="Helvetica"/>
          <w:b/>
          <w:bCs/>
          <w:color w:val="075490"/>
        </w:rPr>
        <w:t xml:space="preserve">Teoretic </w:t>
      </w:r>
      <w:r>
        <w:rPr>
          <w:rFonts w:ascii="Trebuchet MS" w:hAnsi="Trebuchet MS" w:cs="Helvetica"/>
          <w:b/>
          <w:bCs/>
          <w:color w:val="075490"/>
        </w:rPr>
        <w:t xml:space="preserve"> „</w:t>
      </w:r>
      <w:r w:rsidR="002A6D86">
        <w:rPr>
          <w:rFonts w:ascii="Trebuchet MS" w:hAnsi="Trebuchet MS" w:cs="Helvetica"/>
          <w:b/>
          <w:bCs/>
          <w:color w:val="075490"/>
        </w:rPr>
        <w:t>Ady Endre</w:t>
      </w:r>
      <w:r>
        <w:rPr>
          <w:rFonts w:ascii="Trebuchet MS" w:hAnsi="Trebuchet MS" w:cs="Helvetica"/>
          <w:b/>
          <w:bCs/>
          <w:color w:val="075490"/>
        </w:rPr>
        <w:t xml:space="preserve">” </w:t>
      </w:r>
      <w:r w:rsidR="002A6D86">
        <w:rPr>
          <w:rFonts w:ascii="Trebuchet MS" w:hAnsi="Trebuchet MS" w:cs="Helvetica"/>
          <w:b/>
          <w:bCs/>
          <w:color w:val="075490"/>
        </w:rPr>
        <w:t>Oradea</w:t>
      </w:r>
      <w:r>
        <w:rPr>
          <w:rFonts w:ascii="Trebuchet MS" w:hAnsi="Trebuchet MS" w:cs="Helvetica"/>
          <w:b/>
          <w:bCs/>
          <w:color w:val="075490"/>
        </w:rPr>
        <w:t xml:space="preserve"> </w:t>
      </w:r>
    </w:p>
    <w:p w:rsidR="00A518B0" w:rsidRDefault="002A6D86" w:rsidP="002A6D86">
      <w:pPr>
        <w:shd w:val="clear" w:color="auto" w:fill="FFFFFF"/>
        <w:spacing w:before="100" w:beforeAutospacing="1" w:after="96" w:line="269" w:lineRule="atLeast"/>
        <w:outlineLvl w:val="2"/>
        <w:rPr>
          <w:rFonts w:ascii="Helvetica" w:hAnsi="Helvetica" w:cs="Helvetica"/>
          <w:color w:val="000000"/>
          <w:sz w:val="18"/>
          <w:szCs w:val="18"/>
        </w:rPr>
      </w:pPr>
      <w:r w:rsidRPr="002A6D86">
        <w:rPr>
          <w:rFonts w:ascii="Helvetica" w:hAnsi="Helvetica" w:cs="Helvetica"/>
          <w:bCs/>
          <w:color w:val="000000" w:themeColor="text1"/>
          <w:sz w:val="18"/>
          <w:szCs w:val="18"/>
        </w:rPr>
        <w:t>Liceul Teoretic  „Ady Endre” Oradea</w:t>
      </w:r>
      <w:r>
        <w:rPr>
          <w:rFonts w:ascii="Helvetica" w:hAnsi="Helvetica" w:cs="Helvetica"/>
          <w:bCs/>
          <w:color w:val="000000" w:themeColor="text1"/>
          <w:sz w:val="18"/>
          <w:szCs w:val="18"/>
        </w:rPr>
        <w:t xml:space="preserve">, </w:t>
      </w:r>
      <w:r w:rsidRPr="002A6D86">
        <w:rPr>
          <w:rFonts w:ascii="Trebuchet MS" w:hAnsi="Trebuchet MS" w:cs="Helvetica"/>
          <w:b/>
          <w:bCs/>
          <w:color w:val="000000" w:themeColor="text1"/>
        </w:rPr>
        <w:t xml:space="preserve"> </w:t>
      </w:r>
      <w:r w:rsidR="00A518B0">
        <w:rPr>
          <w:rFonts w:ascii="Helvetica" w:hAnsi="Helvetica" w:cs="Helvetica"/>
          <w:color w:val="000000"/>
          <w:sz w:val="18"/>
          <w:szCs w:val="18"/>
        </w:rPr>
        <w:t xml:space="preserve">Județul Bihor organizează concurs pentru ocuparea pe perioadă </w:t>
      </w:r>
      <w:r w:rsidR="00150120">
        <w:rPr>
          <w:rFonts w:ascii="Helvetica" w:hAnsi="Helvetica" w:cs="Helvetica"/>
          <w:color w:val="000000"/>
          <w:sz w:val="18"/>
          <w:szCs w:val="18"/>
        </w:rPr>
        <w:t>ne</w:t>
      </w:r>
      <w:r w:rsidR="00A518B0">
        <w:rPr>
          <w:rFonts w:ascii="Helvetica" w:hAnsi="Helvetica" w:cs="Helvetica"/>
          <w:color w:val="000000"/>
          <w:sz w:val="18"/>
          <w:szCs w:val="18"/>
        </w:rPr>
        <w:t>determinată a funcției contractuale</w:t>
      </w:r>
      <w:r w:rsidR="009C493F">
        <w:rPr>
          <w:rFonts w:ascii="Helvetica" w:hAnsi="Helvetica" w:cs="Helvetica"/>
          <w:color w:val="000000"/>
          <w:sz w:val="18"/>
          <w:szCs w:val="18"/>
        </w:rPr>
        <w:t xml:space="preserve"> </w:t>
      </w:r>
      <w:r w:rsidR="00A360AB">
        <w:rPr>
          <w:rFonts w:ascii="Helvetica" w:hAnsi="Helvetica" w:cs="Helvetica"/>
          <w:color w:val="000000"/>
          <w:sz w:val="18"/>
          <w:szCs w:val="18"/>
        </w:rPr>
        <w:t>vacante</w:t>
      </w:r>
      <w:r w:rsidR="00C175AA">
        <w:rPr>
          <w:rFonts w:ascii="Helvetica" w:hAnsi="Helvetica" w:cs="Helvetica"/>
          <w:color w:val="000000"/>
          <w:sz w:val="18"/>
          <w:szCs w:val="18"/>
        </w:rPr>
        <w:t xml:space="preserve"> </w:t>
      </w:r>
      <w:r w:rsidR="001B5AF3">
        <w:rPr>
          <w:rFonts w:ascii="Helvetica" w:hAnsi="Helvetica" w:cs="Helvetica"/>
          <w:color w:val="000000"/>
          <w:sz w:val="18"/>
          <w:szCs w:val="18"/>
        </w:rPr>
        <w:t>de</w:t>
      </w:r>
      <w:r w:rsidR="00A518B0">
        <w:rPr>
          <w:rFonts w:ascii="Helvetica" w:hAnsi="Helvetica" w:cs="Helvetica"/>
          <w:color w:val="000000"/>
          <w:sz w:val="18"/>
          <w:szCs w:val="18"/>
        </w:rPr>
        <w:t xml:space="preserve"> </w:t>
      </w:r>
      <w:r w:rsidR="00E03FC8">
        <w:rPr>
          <w:rFonts w:ascii="Helvetica" w:hAnsi="Helvetica" w:cs="Helvetica"/>
          <w:color w:val="000000"/>
          <w:sz w:val="18"/>
          <w:szCs w:val="18"/>
        </w:rPr>
        <w:t>administrator de patrimoniu</w:t>
      </w:r>
      <w:r w:rsidR="00A518B0">
        <w:rPr>
          <w:rFonts w:ascii="Helvetica" w:hAnsi="Helvetica" w:cs="Helvetica"/>
          <w:color w:val="000000"/>
          <w:sz w:val="18"/>
          <w:szCs w:val="18"/>
        </w:rPr>
        <w:t>,</w:t>
      </w:r>
      <w:r w:rsidR="001B5AF3">
        <w:rPr>
          <w:rFonts w:ascii="Helvetica" w:hAnsi="Helvetica" w:cs="Helvetica"/>
          <w:color w:val="000000"/>
          <w:sz w:val="18"/>
          <w:szCs w:val="18"/>
        </w:rPr>
        <w:t xml:space="preserve"> 1 post.</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Pentru a ocupa un post contractual vacant candidații treb</w:t>
      </w:r>
      <w:r w:rsidR="009C493F">
        <w:rPr>
          <w:rFonts w:ascii="Helvetica" w:hAnsi="Helvetica" w:cs="Helvetica"/>
          <w:color w:val="000000"/>
          <w:sz w:val="18"/>
          <w:szCs w:val="18"/>
        </w:rPr>
        <w:t>uie să îndeplinească</w:t>
      </w:r>
      <w:r>
        <w:rPr>
          <w:rFonts w:ascii="Helvetica" w:hAnsi="Helvetica" w:cs="Helvetica"/>
          <w:color w:val="000000"/>
          <w:sz w:val="18"/>
          <w:szCs w:val="18"/>
        </w:rPr>
        <w:t xml:space="preserve"> condiții</w:t>
      </w:r>
      <w:r w:rsidR="009C493F">
        <w:rPr>
          <w:rFonts w:ascii="Helvetica" w:hAnsi="Helvetica" w:cs="Helvetica"/>
          <w:color w:val="000000"/>
          <w:sz w:val="18"/>
          <w:szCs w:val="18"/>
        </w:rPr>
        <w:t xml:space="preserve">le </w:t>
      </w:r>
      <w:r>
        <w:rPr>
          <w:rFonts w:ascii="Helvetica" w:hAnsi="Helvetica" w:cs="Helvetica"/>
          <w:color w:val="000000"/>
          <w:sz w:val="18"/>
          <w:szCs w:val="18"/>
        </w:rPr>
        <w:t xml:space="preserve"> generale, conform art. 3 al Regulamentului-cadru aprobat prin Hotărârea Guvernului nr. 286 din 23 martie 2011, cu modificările și completările ulterioare: </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a) are cetățenia română, cetățenie a altor state membre ale Uniunii Europene sau a statelor aparținând Spațiului Economic European și domiciliul în România;</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b) cunoaște limba română, scris și vorbit;</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c) are vârsta minimă reglementată de prevederile legale;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d) are capacitate deplină de exercițiu;</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e) are o stare de sănătate corespunzătoare postului pentru care candidează, atestată pe baza adeverinței medicale eliberate de medicul de familie sau de unitățile sanitare abilitate;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f) îndeplinește condițiile de studii și, după caz, de vechime sau alte condiții specifice potrivit cerințelor postului scos la concurs;</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A518B0" w:rsidRDefault="00A518B0" w:rsidP="00A518B0">
      <w:pPr>
        <w:pStyle w:val="NormalWeb"/>
        <w:shd w:val="clear" w:color="auto" w:fill="DEE7F5"/>
        <w:jc w:val="both"/>
        <w:rPr>
          <w:rFonts w:ascii="Helvetica" w:hAnsi="Helvetica" w:cs="Helvetica"/>
          <w:color w:val="000000"/>
          <w:sz w:val="18"/>
          <w:szCs w:val="18"/>
        </w:rPr>
      </w:pPr>
      <w:r>
        <w:rPr>
          <w:rFonts w:ascii="Helvetica" w:hAnsi="Helvetica" w:cs="Helvetica"/>
          <w:color w:val="000000"/>
          <w:sz w:val="18"/>
          <w:szCs w:val="18"/>
        </w:rPr>
        <w:t>Condiţiile specifice necesare în vederea participării la concurs şi a ocupării funcției contractuale sunt:</w:t>
      </w:r>
    </w:p>
    <w:p w:rsidR="007E1838" w:rsidRPr="007E1838" w:rsidRDefault="007E1838" w:rsidP="007E1838">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7E1838">
        <w:rPr>
          <w:rFonts w:ascii="Helvetica" w:hAnsi="Helvetica" w:cs="Helvetica"/>
          <w:color w:val="000000"/>
          <w:sz w:val="18"/>
          <w:szCs w:val="18"/>
        </w:rPr>
        <w:t>Studii superioare: inginer/ subinginer sau economist</w:t>
      </w:r>
    </w:p>
    <w:p w:rsidR="007E1838" w:rsidRPr="007E1838" w:rsidRDefault="007E1838" w:rsidP="007E1838">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7E1838">
        <w:rPr>
          <w:rFonts w:ascii="Helvetica" w:hAnsi="Helvetica" w:cs="Helvetica"/>
          <w:color w:val="000000"/>
          <w:sz w:val="18"/>
          <w:szCs w:val="18"/>
        </w:rPr>
        <w:t>minim 3 ani de vechime în domeniu</w:t>
      </w:r>
    </w:p>
    <w:p w:rsidR="007E1838" w:rsidRPr="007E1838" w:rsidRDefault="007E1838" w:rsidP="007E1838">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7E1838">
        <w:rPr>
          <w:rFonts w:ascii="Helvetica" w:hAnsi="Helvetica" w:cs="Helvetica"/>
          <w:color w:val="000000"/>
          <w:sz w:val="18"/>
          <w:szCs w:val="18"/>
        </w:rPr>
        <w:t>cunoașterea limbii maghiare vorbit, scris, citit, se consideră avantaj</w:t>
      </w:r>
    </w:p>
    <w:p w:rsidR="007E1838" w:rsidRPr="007E1838" w:rsidRDefault="007E1838" w:rsidP="007E1838">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7E1838">
        <w:rPr>
          <w:rFonts w:ascii="Helvetica" w:hAnsi="Helvetica" w:cs="Helvetica"/>
          <w:color w:val="000000"/>
          <w:sz w:val="18"/>
          <w:szCs w:val="18"/>
        </w:rPr>
        <w:t xml:space="preserve">cunoștințe digitale </w:t>
      </w:r>
    </w:p>
    <w:p w:rsidR="007E1838" w:rsidRPr="007E1838" w:rsidRDefault="007E1838" w:rsidP="007E1838">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7E1838">
        <w:rPr>
          <w:rFonts w:ascii="Helvetica" w:hAnsi="Helvetica" w:cs="Helvetica"/>
          <w:color w:val="000000"/>
          <w:sz w:val="18"/>
          <w:szCs w:val="18"/>
        </w:rPr>
        <w:t>permis de conducere categoria B</w:t>
      </w:r>
    </w:p>
    <w:p w:rsidR="00A518B0" w:rsidRDefault="00A518B0" w:rsidP="00A518B0">
      <w:pPr>
        <w:pStyle w:val="NormalWeb"/>
        <w:shd w:val="clear" w:color="auto" w:fill="DEE7F5"/>
        <w:jc w:val="both"/>
        <w:rPr>
          <w:rFonts w:ascii="Helvetica" w:hAnsi="Helvetica" w:cs="Helvetica"/>
          <w:color w:val="000000"/>
          <w:sz w:val="18"/>
          <w:szCs w:val="18"/>
        </w:rPr>
      </w:pPr>
      <w:r>
        <w:rPr>
          <w:rFonts w:ascii="Helvetica" w:hAnsi="Helvetica" w:cs="Helvetica"/>
          <w:color w:val="000000"/>
          <w:sz w:val="18"/>
          <w:szCs w:val="18"/>
        </w:rPr>
        <w:t xml:space="preserve">Concursul se va organiza conform </w:t>
      </w:r>
      <w:r w:rsidR="0030336D">
        <w:rPr>
          <w:rFonts w:ascii="Helvetica" w:hAnsi="Helvetica" w:cs="Helvetica"/>
          <w:color w:val="000000"/>
          <w:sz w:val="18"/>
          <w:szCs w:val="18"/>
        </w:rPr>
        <w:t xml:space="preserve">următorului calendar: </w:t>
      </w:r>
    </w:p>
    <w:p w:rsidR="00933329" w:rsidRPr="006906E4" w:rsidRDefault="00933329" w:rsidP="00933329">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1</w:t>
      </w:r>
      <w:r>
        <w:rPr>
          <w:rFonts w:ascii="Helvetica" w:hAnsi="Helvetica" w:cs="Helvetica"/>
          <w:sz w:val="18"/>
          <w:szCs w:val="18"/>
        </w:rPr>
        <w:t>3</w:t>
      </w:r>
      <w:r w:rsidRPr="006906E4">
        <w:rPr>
          <w:rFonts w:ascii="Helvetica" w:hAnsi="Helvetica" w:cs="Helvetica"/>
          <w:sz w:val="18"/>
          <w:szCs w:val="18"/>
        </w:rPr>
        <w:t xml:space="preserve"> ianuarie  202</w:t>
      </w:r>
      <w:r>
        <w:rPr>
          <w:rFonts w:ascii="Helvetica" w:hAnsi="Helvetica" w:cs="Helvetica"/>
          <w:sz w:val="18"/>
          <w:szCs w:val="18"/>
        </w:rPr>
        <w:t>2</w:t>
      </w:r>
      <w:r w:rsidRPr="006906E4">
        <w:rPr>
          <w:rFonts w:ascii="Helvetica" w:hAnsi="Helvetica" w:cs="Helvetica"/>
          <w:sz w:val="18"/>
          <w:szCs w:val="18"/>
        </w:rPr>
        <w:t>, ora 1</w:t>
      </w:r>
      <w:r>
        <w:rPr>
          <w:rFonts w:ascii="Helvetica" w:hAnsi="Helvetica" w:cs="Helvetica"/>
          <w:sz w:val="18"/>
          <w:szCs w:val="18"/>
        </w:rPr>
        <w:t>0</w:t>
      </w:r>
      <w:r w:rsidRPr="006906E4">
        <w:rPr>
          <w:rFonts w:ascii="Helvetica" w:hAnsi="Helvetica" w:cs="Helvetica"/>
          <w:sz w:val="18"/>
          <w:szCs w:val="18"/>
        </w:rPr>
        <w:t>:00: termenul limită de depunere a dosarelor;</w:t>
      </w:r>
    </w:p>
    <w:p w:rsidR="00933329" w:rsidRPr="006906E4" w:rsidRDefault="00933329" w:rsidP="00933329">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Pr>
          <w:rFonts w:ascii="Helvetica" w:hAnsi="Helvetica" w:cs="Helvetica"/>
          <w:sz w:val="18"/>
          <w:szCs w:val="18"/>
        </w:rPr>
        <w:t>17</w:t>
      </w:r>
      <w:r w:rsidRPr="006906E4">
        <w:rPr>
          <w:rFonts w:ascii="Helvetica" w:hAnsi="Helvetica" w:cs="Helvetica"/>
          <w:sz w:val="18"/>
          <w:szCs w:val="18"/>
        </w:rPr>
        <w:t xml:space="preserve"> ianuarie  202</w:t>
      </w:r>
      <w:r>
        <w:rPr>
          <w:rFonts w:ascii="Helvetica" w:hAnsi="Helvetica" w:cs="Helvetica"/>
          <w:sz w:val="18"/>
          <w:szCs w:val="18"/>
        </w:rPr>
        <w:t>2</w:t>
      </w:r>
      <w:r w:rsidRPr="006906E4">
        <w:rPr>
          <w:rFonts w:ascii="Helvetica" w:hAnsi="Helvetica" w:cs="Helvetica"/>
          <w:sz w:val="18"/>
          <w:szCs w:val="18"/>
        </w:rPr>
        <w:t>, ora 1</w:t>
      </w:r>
      <w:r>
        <w:rPr>
          <w:rFonts w:ascii="Helvetica" w:hAnsi="Helvetica" w:cs="Helvetica"/>
          <w:sz w:val="18"/>
          <w:szCs w:val="18"/>
        </w:rPr>
        <w:t>0</w:t>
      </w:r>
      <w:r w:rsidRPr="006906E4">
        <w:rPr>
          <w:rFonts w:ascii="Helvetica" w:hAnsi="Helvetica" w:cs="Helvetica"/>
          <w:sz w:val="18"/>
          <w:szCs w:val="18"/>
        </w:rPr>
        <w:t>:00: proba practică,</w:t>
      </w:r>
    </w:p>
    <w:p w:rsidR="00933329" w:rsidRPr="006906E4" w:rsidRDefault="00933329" w:rsidP="00933329">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Pr>
          <w:rFonts w:ascii="Helvetica" w:hAnsi="Helvetica" w:cs="Helvetica"/>
          <w:sz w:val="18"/>
          <w:szCs w:val="18"/>
        </w:rPr>
        <w:t>19</w:t>
      </w:r>
      <w:r w:rsidRPr="006906E4">
        <w:rPr>
          <w:rFonts w:ascii="Helvetica" w:hAnsi="Helvetica" w:cs="Helvetica"/>
          <w:sz w:val="18"/>
          <w:szCs w:val="18"/>
        </w:rPr>
        <w:t xml:space="preserve"> ianuarie  202</w:t>
      </w:r>
      <w:r>
        <w:rPr>
          <w:rFonts w:ascii="Helvetica" w:hAnsi="Helvetica" w:cs="Helvetica"/>
          <w:sz w:val="18"/>
          <w:szCs w:val="18"/>
        </w:rPr>
        <w:t>2</w:t>
      </w:r>
      <w:r w:rsidRPr="006906E4">
        <w:rPr>
          <w:rFonts w:ascii="Helvetica" w:hAnsi="Helvetica" w:cs="Helvetica"/>
          <w:sz w:val="18"/>
          <w:szCs w:val="18"/>
        </w:rPr>
        <w:t>, ora 1</w:t>
      </w:r>
      <w:r>
        <w:rPr>
          <w:rFonts w:ascii="Helvetica" w:hAnsi="Helvetica" w:cs="Helvetica"/>
          <w:sz w:val="18"/>
          <w:szCs w:val="18"/>
        </w:rPr>
        <w:t>0</w:t>
      </w:r>
      <w:r w:rsidRPr="006906E4">
        <w:rPr>
          <w:rFonts w:ascii="Helvetica" w:hAnsi="Helvetica" w:cs="Helvetica"/>
          <w:sz w:val="18"/>
          <w:szCs w:val="18"/>
        </w:rPr>
        <w:t>:00: proba interviu;</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lastRenderedPageBreak/>
        <w:t>Conform art. 6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dosar de concurs care va conține următoarele documente: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cererea de înscriere la concurs adresată conducătorului autorității sau instituției publice organizatoare;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copia actului de identitate sau orice alt document care atestă identitatea, potrivit legii, după caz;</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carnetul de muncă sau, după caz, adeverințele care atestă vechimea în muncă, în meserie și/sau în specialitatea studiilor, în copie;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cazierul judiciar sau o declarație pe propria răspundere că nu are antecedente penale care să-l facă incompatibil cu funcția pentru care candidează;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adeverință medicală care să ateste starea de sănătate corespunzătoare eliberată cu cel mult 6 luni anterior derulării concursului de către medicul de familie al candidatului sau de către unitățile sanitare abilitate;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curriculum vitae.</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Adeverința care atestă starea de sănătate conține, în clar, numărul, data, numele emitentului și calitatea acestuia, în formatul standard stabilit de Ministerul Sănătății.</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p>
    <w:p w:rsidR="00A518B0" w:rsidRDefault="00A518B0" w:rsidP="00A518B0">
      <w:pPr>
        <w:pStyle w:val="NormalWeb"/>
        <w:shd w:val="clear" w:color="auto" w:fill="FFFFFF"/>
        <w:jc w:val="both"/>
        <w:rPr>
          <w:rFonts w:ascii="Helvetica" w:hAnsi="Helvetica" w:cs="Helvetica"/>
          <w:color w:val="000000"/>
          <w:sz w:val="18"/>
          <w:szCs w:val="18"/>
        </w:rPr>
      </w:pPr>
      <w:r>
        <w:rPr>
          <w:rFonts w:ascii="Helvetica" w:hAnsi="Helvetica" w:cs="Helvetica"/>
          <w:color w:val="000000"/>
          <w:sz w:val="18"/>
          <w:szCs w:val="18"/>
        </w:rPr>
        <w:t>Copia actului de identitate, copiile documentelor de studii și carnetul d</w:t>
      </w:r>
      <w:r w:rsidR="008A3CC2">
        <w:rPr>
          <w:rFonts w:ascii="Helvetica" w:hAnsi="Helvetica" w:cs="Helvetica"/>
          <w:color w:val="000000"/>
          <w:sz w:val="18"/>
          <w:szCs w:val="18"/>
        </w:rPr>
        <w:t>e muncă sau, după caz, adeverinț</w:t>
      </w:r>
      <w:r>
        <w:rPr>
          <w:rFonts w:ascii="Helvetica" w:hAnsi="Helvetica" w:cs="Helvetica"/>
          <w:color w:val="000000"/>
          <w:sz w:val="18"/>
          <w:szCs w:val="18"/>
        </w:rPr>
        <w:t>ele care atestă vechimea vor fi prezentate și în original în vederea verificării conformității copiilor cu acestea.</w:t>
      </w:r>
    </w:p>
    <w:p w:rsidR="000F0127" w:rsidRPr="002F49F7" w:rsidRDefault="00A518B0" w:rsidP="000F0127">
      <w:pPr>
        <w:pStyle w:val="NormalWeb"/>
        <w:shd w:val="clear" w:color="auto" w:fill="FFFFFF"/>
        <w:spacing w:after="0" w:line="360" w:lineRule="auto"/>
        <w:ind w:firstLine="396"/>
        <w:contextualSpacing/>
        <w:rPr>
          <w:color w:val="000000"/>
          <w:lang w:val="ro-RO"/>
        </w:rPr>
      </w:pPr>
      <w:r>
        <w:rPr>
          <w:rFonts w:ascii="Helvetica" w:hAnsi="Helvetica" w:cs="Helvetica"/>
          <w:color w:val="000000"/>
          <w:sz w:val="18"/>
          <w:szCs w:val="18"/>
        </w:rPr>
        <w:t xml:space="preserve">Relații suplimentare se obțin la sediul </w:t>
      </w:r>
      <w:r w:rsidR="0065263B">
        <w:rPr>
          <w:rFonts w:ascii="Helvetica" w:hAnsi="Helvetica" w:cs="Helvetica"/>
          <w:color w:val="000000"/>
          <w:sz w:val="18"/>
          <w:szCs w:val="18"/>
        </w:rPr>
        <w:t xml:space="preserve"> </w:t>
      </w:r>
      <w:r w:rsidR="00150120" w:rsidRPr="002A6D86">
        <w:rPr>
          <w:rFonts w:ascii="Helvetica" w:hAnsi="Helvetica" w:cs="Helvetica"/>
          <w:bCs/>
          <w:color w:val="000000" w:themeColor="text1"/>
          <w:sz w:val="18"/>
          <w:szCs w:val="18"/>
        </w:rPr>
        <w:t>Liceul</w:t>
      </w:r>
      <w:r w:rsidR="0065263B">
        <w:rPr>
          <w:rFonts w:ascii="Helvetica" w:hAnsi="Helvetica" w:cs="Helvetica"/>
          <w:bCs/>
          <w:color w:val="000000" w:themeColor="text1"/>
          <w:sz w:val="18"/>
          <w:szCs w:val="18"/>
        </w:rPr>
        <w:t>ui</w:t>
      </w:r>
      <w:r w:rsidR="00150120" w:rsidRPr="002A6D86">
        <w:rPr>
          <w:rFonts w:ascii="Helvetica" w:hAnsi="Helvetica" w:cs="Helvetica"/>
          <w:bCs/>
          <w:color w:val="000000" w:themeColor="text1"/>
          <w:sz w:val="18"/>
          <w:szCs w:val="18"/>
        </w:rPr>
        <w:t xml:space="preserve"> Teoretic  „Ady Endre” </w:t>
      </w:r>
      <w:r w:rsidR="0065263B">
        <w:rPr>
          <w:rFonts w:ascii="Helvetica" w:hAnsi="Helvetica" w:cs="Helvetica"/>
          <w:bCs/>
          <w:color w:val="000000" w:themeColor="text1"/>
          <w:sz w:val="18"/>
          <w:szCs w:val="18"/>
        </w:rPr>
        <w:t xml:space="preserve">din </w:t>
      </w:r>
      <w:r w:rsidR="00150120" w:rsidRPr="002A6D86">
        <w:rPr>
          <w:rFonts w:ascii="Helvetica" w:hAnsi="Helvetica" w:cs="Helvetica"/>
          <w:bCs/>
          <w:color w:val="000000" w:themeColor="text1"/>
          <w:sz w:val="18"/>
          <w:szCs w:val="18"/>
        </w:rPr>
        <w:t>Oradea</w:t>
      </w:r>
      <w:r>
        <w:rPr>
          <w:rFonts w:ascii="Helvetica" w:hAnsi="Helvetica" w:cs="Helvetica"/>
          <w:color w:val="000000"/>
          <w:sz w:val="18"/>
          <w:szCs w:val="18"/>
        </w:rPr>
        <w:t>,</w:t>
      </w:r>
      <w:r w:rsidR="0065263B">
        <w:rPr>
          <w:rFonts w:ascii="Helvetica" w:hAnsi="Helvetica" w:cs="Helvetica"/>
          <w:color w:val="000000"/>
          <w:sz w:val="18"/>
          <w:szCs w:val="18"/>
        </w:rPr>
        <w:t xml:space="preserve"> str. Moscovei </w:t>
      </w:r>
      <w:r>
        <w:rPr>
          <w:rFonts w:ascii="Helvetica" w:hAnsi="Helvetica" w:cs="Helvetica"/>
          <w:color w:val="000000"/>
          <w:sz w:val="18"/>
          <w:szCs w:val="18"/>
        </w:rPr>
        <w:t xml:space="preserve"> nr. </w:t>
      </w:r>
      <w:r w:rsidR="0065263B">
        <w:rPr>
          <w:rFonts w:ascii="Helvetica" w:hAnsi="Helvetica" w:cs="Helvetica"/>
          <w:color w:val="000000"/>
          <w:sz w:val="18"/>
          <w:szCs w:val="18"/>
        </w:rPr>
        <w:t>1</w:t>
      </w:r>
      <w:r w:rsidR="003A5BE1">
        <w:rPr>
          <w:rFonts w:ascii="Helvetica" w:hAnsi="Helvetica" w:cs="Helvetica"/>
          <w:color w:val="000000"/>
          <w:sz w:val="18"/>
          <w:szCs w:val="18"/>
        </w:rPr>
        <w:t>, Județul Bihor.</w:t>
      </w:r>
      <w:r w:rsidR="00FB25AC">
        <w:rPr>
          <w:rFonts w:ascii="Helvetica" w:hAnsi="Helvetica" w:cs="Helvetica"/>
          <w:color w:val="000000"/>
          <w:sz w:val="18"/>
          <w:szCs w:val="18"/>
        </w:rPr>
        <w:t xml:space="preserve"> Persoana de contact: </w:t>
      </w:r>
      <w:r w:rsidR="00A360AB">
        <w:rPr>
          <w:rFonts w:ascii="Helvetica" w:hAnsi="Helvetica" w:cs="Helvetica"/>
          <w:color w:val="000000"/>
          <w:sz w:val="18"/>
          <w:szCs w:val="18"/>
        </w:rPr>
        <w:t>Pet</w:t>
      </w:r>
      <w:r w:rsidR="00A360AB">
        <w:rPr>
          <w:rFonts w:ascii="Helvetica" w:hAnsi="Helvetica" w:cs="Helvetica"/>
          <w:color w:val="000000"/>
          <w:sz w:val="18"/>
          <w:szCs w:val="18"/>
          <w:lang w:val="hu-HU"/>
        </w:rPr>
        <w:t>ő Mónika</w:t>
      </w:r>
      <w:r w:rsidR="00FB25AC">
        <w:rPr>
          <w:rFonts w:ascii="Helvetica" w:hAnsi="Helvetica" w:cs="Helvetica"/>
          <w:color w:val="000000"/>
          <w:sz w:val="18"/>
          <w:szCs w:val="18"/>
        </w:rPr>
        <w:t>, tel. 0</w:t>
      </w:r>
      <w:r w:rsidR="000F0127">
        <w:rPr>
          <w:rFonts w:ascii="Helvetica" w:hAnsi="Helvetica" w:cs="Helvetica"/>
          <w:color w:val="000000"/>
          <w:sz w:val="18"/>
          <w:szCs w:val="18"/>
        </w:rPr>
        <w:t>259431787</w:t>
      </w:r>
      <w:r w:rsidR="000F0127" w:rsidRPr="000F0127">
        <w:rPr>
          <w:color w:val="000000"/>
          <w:lang w:val="ro-RO"/>
        </w:rPr>
        <w:t xml:space="preserve"> </w:t>
      </w:r>
      <w:r w:rsidR="000F0127" w:rsidRPr="000F0127">
        <w:rPr>
          <w:rFonts w:ascii="Helvetica" w:hAnsi="Helvetica" w:cs="Helvetica"/>
          <w:color w:val="000000"/>
          <w:sz w:val="18"/>
          <w:szCs w:val="18"/>
          <w:lang w:val="ro-RO"/>
        </w:rPr>
        <w:t>sau 0359410588.</w:t>
      </w:r>
    </w:p>
    <w:p w:rsidR="00A518B0" w:rsidRDefault="00A518B0" w:rsidP="00A518B0">
      <w:pPr>
        <w:pStyle w:val="NormalWeb"/>
        <w:shd w:val="clear" w:color="auto" w:fill="FFFFFF"/>
        <w:rPr>
          <w:rFonts w:ascii="Helvetica" w:hAnsi="Helvetica" w:cs="Helvetica"/>
          <w:color w:val="000000"/>
          <w:sz w:val="18"/>
          <w:szCs w:val="18"/>
        </w:rPr>
      </w:pPr>
    </w:p>
    <w:p w:rsidR="0065263B"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Angajator:</w:t>
      </w:r>
      <w:r w:rsidRPr="0065263B">
        <w:rPr>
          <w:rFonts w:ascii="Helvetica" w:hAnsi="Helvetica" w:cs="Helvetica"/>
          <w:color w:val="000000"/>
          <w:sz w:val="18"/>
          <w:szCs w:val="18"/>
        </w:rPr>
        <w:t xml:space="preserve"> </w:t>
      </w:r>
      <w:r w:rsidR="0065263B" w:rsidRPr="002A6D86">
        <w:rPr>
          <w:rFonts w:ascii="Helvetica" w:hAnsi="Helvetica" w:cs="Helvetica"/>
          <w:bCs/>
          <w:color w:val="000000" w:themeColor="text1"/>
          <w:sz w:val="18"/>
          <w:szCs w:val="18"/>
        </w:rPr>
        <w:t xml:space="preserve">Liceul Teoretic  „Ady Endre” </w:t>
      </w:r>
      <w:r w:rsidR="0065263B">
        <w:rPr>
          <w:rFonts w:ascii="Helvetica" w:hAnsi="Helvetica" w:cs="Helvetica"/>
          <w:bCs/>
          <w:color w:val="000000" w:themeColor="text1"/>
          <w:sz w:val="18"/>
          <w:szCs w:val="18"/>
        </w:rPr>
        <w:t xml:space="preserve">din </w:t>
      </w:r>
      <w:r w:rsidR="0065263B" w:rsidRPr="002A6D86">
        <w:rPr>
          <w:rFonts w:ascii="Helvetica" w:hAnsi="Helvetica" w:cs="Helvetica"/>
          <w:bCs/>
          <w:color w:val="000000" w:themeColor="text1"/>
          <w:sz w:val="18"/>
          <w:szCs w:val="18"/>
        </w:rPr>
        <w:t>Oradea</w:t>
      </w:r>
      <w:r w:rsidR="0065263B" w:rsidRPr="0065263B">
        <w:rPr>
          <w:rFonts w:ascii="Helvetica" w:hAnsi="Helvetica" w:cs="Helvetica"/>
          <w:b/>
          <w:bCs/>
          <w:color w:val="000000"/>
          <w:sz w:val="18"/>
          <w:szCs w:val="18"/>
        </w:rPr>
        <w:t xml:space="preserve"> </w:t>
      </w:r>
    </w:p>
    <w:p w:rsidR="00A518B0"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Tip angajator:</w:t>
      </w:r>
      <w:r w:rsidRPr="0065263B">
        <w:rPr>
          <w:rFonts w:ascii="Helvetica" w:hAnsi="Helvetica" w:cs="Helvetica"/>
          <w:color w:val="000000"/>
          <w:sz w:val="18"/>
          <w:szCs w:val="18"/>
        </w:rPr>
        <w:t xml:space="preserve"> </w:t>
      </w:r>
      <w:hyperlink r:id="rId6" w:history="1">
        <w:r w:rsidRPr="0065263B">
          <w:rPr>
            <w:rStyle w:val="Hyperlink"/>
            <w:rFonts w:cs="Helvetica"/>
            <w:sz w:val="18"/>
            <w:szCs w:val="18"/>
          </w:rPr>
          <w:t>Instituții locale</w:t>
        </w:r>
      </w:hyperlink>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lastRenderedPageBreak/>
        <w:t>Categoria postului:</w:t>
      </w:r>
      <w:r>
        <w:rPr>
          <w:rFonts w:ascii="Helvetica" w:hAnsi="Helvetica" w:cs="Helvetica"/>
          <w:color w:val="000000"/>
          <w:sz w:val="18"/>
          <w:szCs w:val="18"/>
        </w:rPr>
        <w:t xml:space="preserve"> </w:t>
      </w:r>
      <w:hyperlink r:id="rId7" w:history="1">
        <w:r>
          <w:rPr>
            <w:rStyle w:val="Hyperlink"/>
            <w:rFonts w:cs="Helvetica"/>
            <w:sz w:val="18"/>
            <w:szCs w:val="18"/>
          </w:rPr>
          <w:t>Funcție contractuală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Județ:</w:t>
      </w:r>
      <w:r>
        <w:rPr>
          <w:rFonts w:ascii="Helvetica" w:hAnsi="Helvetica" w:cs="Helvetica"/>
          <w:color w:val="000000"/>
          <w:sz w:val="18"/>
          <w:szCs w:val="18"/>
        </w:rPr>
        <w:t xml:space="preserve"> </w:t>
      </w:r>
      <w:hyperlink r:id="rId8" w:history="1">
        <w:r>
          <w:rPr>
            <w:rStyle w:val="Hyperlink"/>
            <w:rFonts w:cs="Helvetica"/>
            <w:sz w:val="18"/>
            <w:szCs w:val="18"/>
          </w:rPr>
          <w:t>Bihor</w:t>
        </w:r>
      </w:hyperlink>
      <w:r>
        <w:rPr>
          <w:rFonts w:ascii="Helvetica" w:hAnsi="Helvetica" w:cs="Helvetica"/>
          <w:color w:val="000000"/>
          <w:sz w:val="18"/>
          <w:szCs w:val="18"/>
        </w:rPr>
        <w:t xml:space="preserve"> </w:t>
      </w:r>
      <w:hyperlink r:id="rId9" w:anchor="map" w:history="1">
        <w:r>
          <w:rPr>
            <w:rStyle w:val="Hyperlink"/>
            <w:rFonts w:cs="Helvetica"/>
            <w:sz w:val="18"/>
            <w:szCs w:val="18"/>
          </w:rPr>
          <w:t>(vezi pe hartă)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Tipul postului:</w:t>
      </w:r>
      <w:r>
        <w:rPr>
          <w:rFonts w:ascii="Helvetica" w:hAnsi="Helvetica" w:cs="Helvetica"/>
          <w:color w:val="000000"/>
          <w:sz w:val="18"/>
          <w:szCs w:val="18"/>
        </w:rPr>
        <w:t xml:space="preserve"> </w:t>
      </w:r>
      <w:hyperlink r:id="rId10" w:history="1">
        <w:r w:rsidR="0065263B">
          <w:rPr>
            <w:rStyle w:val="Hyperlink"/>
            <w:rFonts w:cs="Helvetica"/>
            <w:sz w:val="18"/>
            <w:szCs w:val="18"/>
          </w:rPr>
          <w:t>Permanent</w:t>
        </w:r>
      </w:hyperlink>
      <w:r>
        <w:rPr>
          <w:rFonts w:ascii="Helvetica" w:hAnsi="Helvetica" w:cs="Helvetica"/>
          <w:color w:val="000000"/>
          <w:sz w:val="18"/>
          <w:szCs w:val="18"/>
        </w:rPr>
        <w:t xml:space="preserve"> </w:t>
      </w:r>
    </w:p>
    <w:p w:rsidR="00070CB5" w:rsidRPr="007B74B0" w:rsidRDefault="00A518B0" w:rsidP="007B74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CE4B29">
        <w:rPr>
          <w:rFonts w:ascii="Helvetica" w:hAnsi="Helvetica" w:cs="Helvetica"/>
          <w:b/>
          <w:bCs/>
          <w:color w:val="000000"/>
          <w:sz w:val="18"/>
          <w:szCs w:val="18"/>
        </w:rPr>
        <w:t>Nivelul postului:</w:t>
      </w:r>
      <w:r w:rsidRPr="00CE4B29">
        <w:rPr>
          <w:rFonts w:ascii="Helvetica" w:hAnsi="Helvetica" w:cs="Helvetica"/>
          <w:color w:val="000000"/>
          <w:sz w:val="18"/>
          <w:szCs w:val="18"/>
        </w:rPr>
        <w:t xml:space="preserve"> </w:t>
      </w:r>
      <w:hyperlink r:id="rId11" w:history="1">
        <w:r w:rsidR="00CE4B29">
          <w:rPr>
            <w:rStyle w:val="Hyperlink"/>
            <w:rFonts w:cs="Helvetica"/>
            <w:sz w:val="18"/>
            <w:szCs w:val="18"/>
          </w:rPr>
          <w:t>execuție</w:t>
        </w:r>
      </w:hyperlink>
    </w:p>
    <w:p w:rsidR="00C11D0F" w:rsidRDefault="00C11D0F" w:rsidP="00C11D0F">
      <w:r>
        <w:t>Bibliografie:</w:t>
      </w:r>
    </w:p>
    <w:p w:rsidR="00070CB5" w:rsidRDefault="00070CB5" w:rsidP="00C11D0F"/>
    <w:p w:rsidR="00070CB5" w:rsidRDefault="00236198" w:rsidP="00070CB5">
      <w:pPr>
        <w:pStyle w:val="ListParagraph"/>
        <w:numPr>
          <w:ilvl w:val="0"/>
          <w:numId w:val="6"/>
        </w:numPr>
      </w:pPr>
      <w:r>
        <w:t>OM nr.</w:t>
      </w:r>
      <w:r w:rsidR="006627F1" w:rsidRPr="006627F1">
        <w:t xml:space="preserve"> 1955 din 1995, pen</w:t>
      </w:r>
      <w:r w:rsidR="006627F1">
        <w:t>tru aprobarea Normelor de igienă privind unităţile pentru octorirea, educarea şi instruirea copiilor ş</w:t>
      </w:r>
      <w:r w:rsidR="006627F1" w:rsidRPr="006627F1">
        <w:t>i tinerilor</w:t>
      </w:r>
    </w:p>
    <w:p w:rsidR="007C0985" w:rsidRPr="00A52417" w:rsidRDefault="007C0985" w:rsidP="007C0985">
      <w:pPr>
        <w:pStyle w:val="ListParagraph"/>
        <w:numPr>
          <w:ilvl w:val="0"/>
          <w:numId w:val="6"/>
        </w:numPr>
      </w:pPr>
      <w:r w:rsidRPr="00B04BA1">
        <w:t>Legea 123 din 2</w:t>
      </w:r>
      <w:r w:rsidRPr="00A52417">
        <w:t xml:space="preserve">008 pentru o alimentație sănătoasă în unitățile de învățământ </w:t>
      </w:r>
    </w:p>
    <w:p w:rsidR="007C0985" w:rsidRDefault="00236198" w:rsidP="007C0985">
      <w:pPr>
        <w:pStyle w:val="ListParagraph"/>
        <w:numPr>
          <w:ilvl w:val="0"/>
          <w:numId w:val="6"/>
        </w:numPr>
      </w:pPr>
      <w:r>
        <w:t>OM</w:t>
      </w:r>
      <w:r w:rsidR="007C0985" w:rsidRPr="006627F1">
        <w:t xml:space="preserve"> Nr. 1563 din 12 septembrie 2008</w:t>
      </w:r>
      <w:r w:rsidR="007C0985">
        <w:t xml:space="preserve"> </w:t>
      </w:r>
      <w:r w:rsidR="007C0985" w:rsidRPr="00A52417">
        <w:t>pentru aprobarea Listei alimentelor nerecomandate preşcolarilor şi şcolarilor şi a principiilor care stau la baza unei alimentaţii sănătoase pentru copii şi adolescenţi</w:t>
      </w:r>
    </w:p>
    <w:p w:rsidR="00236198" w:rsidRDefault="00236198" w:rsidP="007C0985">
      <w:pPr>
        <w:pStyle w:val="ListParagraph"/>
        <w:numPr>
          <w:ilvl w:val="0"/>
          <w:numId w:val="6"/>
        </w:numPr>
      </w:pPr>
      <w:r>
        <w:t xml:space="preserve">Legea Educației nr. 1 din 2011 </w:t>
      </w:r>
    </w:p>
    <w:p w:rsidR="00236198" w:rsidRDefault="00236198" w:rsidP="007C0985">
      <w:pPr>
        <w:pStyle w:val="ListParagraph"/>
        <w:numPr>
          <w:ilvl w:val="0"/>
          <w:numId w:val="6"/>
        </w:numPr>
      </w:pPr>
      <w:r>
        <w:t>OM nr. 5447 din 2020 privind aprobarea Regulamnetului / cadru de organizare și funcționare a unităților de învățământ preuniversitar</w:t>
      </w:r>
      <w:bookmarkStart w:id="0" w:name="_GoBack"/>
      <w:bookmarkEnd w:id="0"/>
    </w:p>
    <w:p w:rsidR="007C0985" w:rsidRPr="00A52417" w:rsidRDefault="007C0985" w:rsidP="007C0985">
      <w:pPr>
        <w:pStyle w:val="ListParagraph"/>
      </w:pPr>
    </w:p>
    <w:p w:rsidR="007C0985" w:rsidRPr="006627F1" w:rsidRDefault="007C0985" w:rsidP="007C0985">
      <w:pPr>
        <w:pStyle w:val="ListParagraph"/>
      </w:pPr>
    </w:p>
    <w:p w:rsidR="00CF26A2" w:rsidRPr="00A52417" w:rsidRDefault="00CF26A2" w:rsidP="00B04BA1">
      <w:pPr>
        <w:pStyle w:val="ListParagraph"/>
      </w:pPr>
    </w:p>
    <w:p w:rsidR="00A52417" w:rsidRPr="00A52417" w:rsidRDefault="00A52417" w:rsidP="00A52417">
      <w:pPr>
        <w:pStyle w:val="ListParagraph"/>
      </w:pPr>
    </w:p>
    <w:p w:rsidR="00C73FE4" w:rsidRDefault="00C73FE4" w:rsidP="00C73FE4"/>
    <w:p w:rsidR="00C73FE4" w:rsidRDefault="00C73FE4" w:rsidP="00C73FE4"/>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ind w:left="0"/>
      </w:pPr>
    </w:p>
    <w:sectPr w:rsidR="00070CB5" w:rsidSect="007578A8">
      <w:pgSz w:w="11907" w:h="16840" w:code="9"/>
      <w:pgMar w:top="1134"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646"/>
    <w:multiLevelType w:val="hybridMultilevel"/>
    <w:tmpl w:val="91F01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270DCF"/>
    <w:multiLevelType w:val="multilevel"/>
    <w:tmpl w:val="DB3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12BA2"/>
    <w:multiLevelType w:val="multilevel"/>
    <w:tmpl w:val="54BC4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C626655"/>
    <w:multiLevelType w:val="multilevel"/>
    <w:tmpl w:val="4EC09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98E08A5"/>
    <w:multiLevelType w:val="multilevel"/>
    <w:tmpl w:val="AB3EE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60C4435"/>
    <w:multiLevelType w:val="multilevel"/>
    <w:tmpl w:val="F3CA4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E293EB2"/>
    <w:multiLevelType w:val="multilevel"/>
    <w:tmpl w:val="FEB2A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B0"/>
    <w:rsid w:val="00070CB5"/>
    <w:rsid w:val="000814FB"/>
    <w:rsid w:val="000C6C67"/>
    <w:rsid w:val="000F0127"/>
    <w:rsid w:val="00103E84"/>
    <w:rsid w:val="00116234"/>
    <w:rsid w:val="00150120"/>
    <w:rsid w:val="001B5AF3"/>
    <w:rsid w:val="00222419"/>
    <w:rsid w:val="00236198"/>
    <w:rsid w:val="00254238"/>
    <w:rsid w:val="002773CF"/>
    <w:rsid w:val="0028017F"/>
    <w:rsid w:val="002A6D86"/>
    <w:rsid w:val="002C6411"/>
    <w:rsid w:val="002D6945"/>
    <w:rsid w:val="0030336D"/>
    <w:rsid w:val="003A5BE1"/>
    <w:rsid w:val="0044439B"/>
    <w:rsid w:val="004F0B24"/>
    <w:rsid w:val="00505DD9"/>
    <w:rsid w:val="005937C5"/>
    <w:rsid w:val="00647D85"/>
    <w:rsid w:val="0065263B"/>
    <w:rsid w:val="006627F1"/>
    <w:rsid w:val="006F61AD"/>
    <w:rsid w:val="00726257"/>
    <w:rsid w:val="007346C9"/>
    <w:rsid w:val="007578A8"/>
    <w:rsid w:val="0077712C"/>
    <w:rsid w:val="007B74B0"/>
    <w:rsid w:val="007C0985"/>
    <w:rsid w:val="007E1838"/>
    <w:rsid w:val="008573FA"/>
    <w:rsid w:val="00893929"/>
    <w:rsid w:val="00897E03"/>
    <w:rsid w:val="008A3CC2"/>
    <w:rsid w:val="008F6371"/>
    <w:rsid w:val="008F7A5A"/>
    <w:rsid w:val="00933329"/>
    <w:rsid w:val="00973BA8"/>
    <w:rsid w:val="009C493F"/>
    <w:rsid w:val="009E39F3"/>
    <w:rsid w:val="00A228FC"/>
    <w:rsid w:val="00A360AB"/>
    <w:rsid w:val="00A518B0"/>
    <w:rsid w:val="00A52417"/>
    <w:rsid w:val="00A64EBD"/>
    <w:rsid w:val="00AB672F"/>
    <w:rsid w:val="00B04BA1"/>
    <w:rsid w:val="00B418E9"/>
    <w:rsid w:val="00B818DF"/>
    <w:rsid w:val="00B86786"/>
    <w:rsid w:val="00C11D0F"/>
    <w:rsid w:val="00C175AA"/>
    <w:rsid w:val="00C73FE4"/>
    <w:rsid w:val="00CA1D29"/>
    <w:rsid w:val="00CC4758"/>
    <w:rsid w:val="00CE4B29"/>
    <w:rsid w:val="00CF26A2"/>
    <w:rsid w:val="00D61757"/>
    <w:rsid w:val="00D72788"/>
    <w:rsid w:val="00D80DFB"/>
    <w:rsid w:val="00DD1BFD"/>
    <w:rsid w:val="00DD1E9F"/>
    <w:rsid w:val="00DD7140"/>
    <w:rsid w:val="00E03D95"/>
    <w:rsid w:val="00E03FC8"/>
    <w:rsid w:val="00E731B0"/>
    <w:rsid w:val="00EA5C08"/>
    <w:rsid w:val="00EE2B45"/>
    <w:rsid w:val="00F716CD"/>
    <w:rsid w:val="00FB25AC"/>
    <w:rsid w:val="00FE7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FA"/>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FA"/>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5042">
      <w:bodyDiv w:val="1"/>
      <w:marLeft w:val="0"/>
      <w:marRight w:val="0"/>
      <w:marTop w:val="0"/>
      <w:marBottom w:val="0"/>
      <w:divBdr>
        <w:top w:val="none" w:sz="0" w:space="0" w:color="auto"/>
        <w:left w:val="none" w:sz="0" w:space="0" w:color="auto"/>
        <w:bottom w:val="none" w:sz="0" w:space="0" w:color="auto"/>
        <w:right w:val="none" w:sz="0" w:space="0" w:color="auto"/>
      </w:divBdr>
      <w:divsChild>
        <w:div w:id="930619998">
          <w:marLeft w:val="0"/>
          <w:marRight w:val="0"/>
          <w:marTop w:val="0"/>
          <w:marBottom w:val="0"/>
          <w:divBdr>
            <w:top w:val="none" w:sz="0" w:space="0" w:color="auto"/>
            <w:left w:val="none" w:sz="0" w:space="0" w:color="auto"/>
            <w:bottom w:val="none" w:sz="0" w:space="0" w:color="auto"/>
            <w:right w:val="none" w:sz="0" w:space="0" w:color="auto"/>
          </w:divBdr>
          <w:divsChild>
            <w:div w:id="156189662">
              <w:marLeft w:val="0"/>
              <w:marRight w:val="0"/>
              <w:marTop w:val="75"/>
              <w:marBottom w:val="0"/>
              <w:divBdr>
                <w:top w:val="single" w:sz="6" w:space="0" w:color="014B85"/>
                <w:left w:val="single" w:sz="6" w:space="0" w:color="014B85"/>
                <w:bottom w:val="single" w:sz="6" w:space="4" w:color="014B85"/>
                <w:right w:val="single" w:sz="6" w:space="0" w:color="014B85"/>
              </w:divBdr>
              <w:divsChild>
                <w:div w:id="480460064">
                  <w:marLeft w:val="0"/>
                  <w:marRight w:val="0"/>
                  <w:marTop w:val="120"/>
                  <w:marBottom w:val="0"/>
                  <w:divBdr>
                    <w:top w:val="none" w:sz="0" w:space="0" w:color="auto"/>
                    <w:left w:val="none" w:sz="0" w:space="0" w:color="auto"/>
                    <w:bottom w:val="none" w:sz="0" w:space="0" w:color="auto"/>
                    <w:right w:val="none" w:sz="0" w:space="0" w:color="auto"/>
                  </w:divBdr>
                  <w:divsChild>
                    <w:div w:id="1961064227">
                      <w:marLeft w:val="0"/>
                      <w:marRight w:val="0"/>
                      <w:marTop w:val="0"/>
                      <w:marBottom w:val="0"/>
                      <w:divBdr>
                        <w:top w:val="none" w:sz="0" w:space="0" w:color="auto"/>
                        <w:left w:val="none" w:sz="0" w:space="0" w:color="auto"/>
                        <w:bottom w:val="none" w:sz="0" w:space="0" w:color="auto"/>
                        <w:right w:val="none" w:sz="0" w:space="0" w:color="auto"/>
                      </w:divBdr>
                      <w:divsChild>
                        <w:div w:id="39940558">
                          <w:marLeft w:val="0"/>
                          <w:marRight w:val="0"/>
                          <w:marTop w:val="0"/>
                          <w:marBottom w:val="120"/>
                          <w:divBdr>
                            <w:top w:val="none" w:sz="0" w:space="0" w:color="auto"/>
                            <w:left w:val="none" w:sz="0" w:space="0" w:color="auto"/>
                            <w:bottom w:val="single" w:sz="6" w:space="0" w:color="E4E4E4"/>
                            <w:right w:val="none" w:sz="0" w:space="0" w:color="auto"/>
                          </w:divBdr>
                          <w:divsChild>
                            <w:div w:id="1518933394">
                              <w:marLeft w:val="0"/>
                              <w:marRight w:val="0"/>
                              <w:marTop w:val="0"/>
                              <w:marBottom w:val="0"/>
                              <w:divBdr>
                                <w:top w:val="single" w:sz="2" w:space="0" w:color="E4E4E4"/>
                                <w:left w:val="single" w:sz="2" w:space="0" w:color="E4E4E4"/>
                                <w:bottom w:val="single" w:sz="2" w:space="0" w:color="E4E4E4"/>
                                <w:right w:val="single" w:sz="2" w:space="0" w:color="E4E4E4"/>
                              </w:divBdr>
                            </w:div>
                            <w:div w:id="588852654">
                              <w:marLeft w:val="0"/>
                              <w:marRight w:val="0"/>
                              <w:marTop w:val="0"/>
                              <w:marBottom w:val="0"/>
                              <w:divBdr>
                                <w:top w:val="none" w:sz="0" w:space="0" w:color="auto"/>
                                <w:left w:val="none" w:sz="0" w:space="0" w:color="auto"/>
                                <w:bottom w:val="none" w:sz="0" w:space="0" w:color="auto"/>
                                <w:right w:val="none" w:sz="0" w:space="0" w:color="auto"/>
                              </w:divBdr>
                            </w:div>
                          </w:divsChild>
                        </w:div>
                        <w:div w:id="1135180888">
                          <w:marLeft w:val="0"/>
                          <w:marRight w:val="0"/>
                          <w:marTop w:val="0"/>
                          <w:marBottom w:val="0"/>
                          <w:divBdr>
                            <w:top w:val="none" w:sz="0" w:space="0" w:color="auto"/>
                            <w:left w:val="none" w:sz="0" w:space="0" w:color="auto"/>
                            <w:bottom w:val="none" w:sz="0" w:space="0" w:color="auto"/>
                            <w:right w:val="none" w:sz="0" w:space="0" w:color="auto"/>
                          </w:divBdr>
                          <w:divsChild>
                            <w:div w:id="182475844">
                              <w:marLeft w:val="225"/>
                              <w:marRight w:val="0"/>
                              <w:marTop w:val="75"/>
                              <w:marBottom w:val="75"/>
                              <w:divBdr>
                                <w:top w:val="none" w:sz="0" w:space="0" w:color="auto"/>
                                <w:left w:val="none" w:sz="0" w:space="0" w:color="auto"/>
                                <w:bottom w:val="none" w:sz="0" w:space="0" w:color="auto"/>
                                <w:right w:val="none" w:sz="0" w:space="0" w:color="auto"/>
                              </w:divBdr>
                            </w:div>
                            <w:div w:id="1725178121">
                              <w:marLeft w:val="0"/>
                              <w:marRight w:val="0"/>
                              <w:marTop w:val="0"/>
                              <w:marBottom w:val="0"/>
                              <w:divBdr>
                                <w:top w:val="none" w:sz="0" w:space="0" w:color="auto"/>
                                <w:left w:val="none" w:sz="0" w:space="0" w:color="auto"/>
                                <w:bottom w:val="none" w:sz="0" w:space="0" w:color="auto"/>
                                <w:right w:val="none" w:sz="0" w:space="0" w:color="auto"/>
                              </w:divBdr>
                              <w:divsChild>
                                <w:div w:id="1372420284">
                                  <w:marLeft w:val="0"/>
                                  <w:marRight w:val="0"/>
                                  <w:marTop w:val="0"/>
                                  <w:marBottom w:val="0"/>
                                  <w:divBdr>
                                    <w:top w:val="none" w:sz="0" w:space="0" w:color="auto"/>
                                    <w:left w:val="none" w:sz="0" w:space="0" w:color="auto"/>
                                    <w:bottom w:val="none" w:sz="0" w:space="0" w:color="auto"/>
                                    <w:right w:val="none" w:sz="0" w:space="0" w:color="auto"/>
                                  </w:divBdr>
                                  <w:divsChild>
                                    <w:div w:id="1780876424">
                                      <w:marLeft w:val="0"/>
                                      <w:marRight w:val="0"/>
                                      <w:marTop w:val="0"/>
                                      <w:marBottom w:val="0"/>
                                      <w:divBdr>
                                        <w:top w:val="none" w:sz="0" w:space="0" w:color="auto"/>
                                        <w:left w:val="none" w:sz="0" w:space="0" w:color="auto"/>
                                        <w:bottom w:val="none" w:sz="0" w:space="0" w:color="auto"/>
                                        <w:right w:val="none" w:sz="0" w:space="0" w:color="auto"/>
                                      </w:divBdr>
                                      <w:divsChild>
                                        <w:div w:id="1456681105">
                                          <w:marLeft w:val="0"/>
                                          <w:marRight w:val="150"/>
                                          <w:marTop w:val="0"/>
                                          <w:marBottom w:val="0"/>
                                          <w:divBdr>
                                            <w:top w:val="none" w:sz="0" w:space="0" w:color="auto"/>
                                            <w:left w:val="none" w:sz="0" w:space="0" w:color="auto"/>
                                            <w:bottom w:val="none" w:sz="0" w:space="0" w:color="auto"/>
                                            <w:right w:val="none" w:sz="0" w:space="0" w:color="auto"/>
                                          </w:divBdr>
                                        </w:div>
                                        <w:div w:id="815269634">
                                          <w:marLeft w:val="0"/>
                                          <w:marRight w:val="75"/>
                                          <w:marTop w:val="0"/>
                                          <w:marBottom w:val="0"/>
                                          <w:divBdr>
                                            <w:top w:val="none" w:sz="0" w:space="0" w:color="auto"/>
                                            <w:left w:val="none" w:sz="0" w:space="0" w:color="auto"/>
                                            <w:bottom w:val="none" w:sz="0" w:space="0" w:color="auto"/>
                                            <w:right w:val="none" w:sz="0" w:space="0" w:color="auto"/>
                                          </w:divBdr>
                                        </w:div>
                                        <w:div w:id="13623639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6371465">
                              <w:marLeft w:val="0"/>
                              <w:marRight w:val="0"/>
                              <w:marTop w:val="225"/>
                              <w:marBottom w:val="0"/>
                              <w:divBdr>
                                <w:top w:val="dotted" w:sz="6" w:space="2" w:color="888888"/>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uri.gov.ro/judetul/bih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osturi.gov.ro/categoria-postului/functie-contractua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sturi.gov.ro/angajator/institutii-locale/" TargetMode="External"/><Relationship Id="rId11" Type="http://schemas.openxmlformats.org/officeDocument/2006/relationships/hyperlink" Target="http://posturi.gov.ro/nivel/functii-de-executie/" TargetMode="External"/><Relationship Id="rId5" Type="http://schemas.openxmlformats.org/officeDocument/2006/relationships/webSettings" Target="webSettings.xml"/><Relationship Id="rId10" Type="http://schemas.openxmlformats.org/officeDocument/2006/relationships/hyperlink" Target="http://posturi.gov.ro/tip/temporar/" TargetMode="External"/><Relationship Id="rId4" Type="http://schemas.openxmlformats.org/officeDocument/2006/relationships/settings" Target="settings.xml"/><Relationship Id="rId9" Type="http://schemas.openxmlformats.org/officeDocument/2006/relationships/hyperlink" Target="http://posturi.gov.ro/post/secretar-4-orezi-liceul-tehnologic-agroindustrial-tamasi-aron-din-b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LIT ADY ENDRE</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 Márta</cp:lastModifiedBy>
  <cp:revision>5</cp:revision>
  <cp:lastPrinted>2018-09-25T08:42:00Z</cp:lastPrinted>
  <dcterms:created xsi:type="dcterms:W3CDTF">2021-12-17T11:55:00Z</dcterms:created>
  <dcterms:modified xsi:type="dcterms:W3CDTF">2021-12-17T11:59:00Z</dcterms:modified>
</cp:coreProperties>
</file>