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EF1399">
        <w:rPr>
          <w:b/>
          <w:sz w:val="28"/>
          <w:szCs w:val="28"/>
        </w:rPr>
        <w:t xml:space="preserve"> 13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EF1399">
        <w:rPr>
          <w:i/>
          <w:sz w:val="24"/>
          <w:szCs w:val="24"/>
        </w:rPr>
        <w:t xml:space="preserve">aprobarea revenirii la predarea limbilor straine pe grupe </w:t>
      </w:r>
      <w:r w:rsidR="00864D1E">
        <w:rPr>
          <w:i/>
          <w:sz w:val="24"/>
          <w:szCs w:val="24"/>
        </w:rPr>
        <w:t>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9438E" w:rsidRPr="00F366BF" w:rsidRDefault="0003039F" w:rsidP="00EF139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EF1399">
        <w:rPr>
          <w:sz w:val="24"/>
          <w:szCs w:val="24"/>
        </w:rPr>
        <w:t>A</w:t>
      </w:r>
      <w:r w:rsidR="00EF1399" w:rsidRPr="00EF1399">
        <w:rPr>
          <w:sz w:val="24"/>
          <w:szCs w:val="24"/>
        </w:rPr>
        <w:t>probarea revenirii la predarea limbilor straine pe</w:t>
      </w:r>
      <w:r w:rsidR="00EF1399">
        <w:rPr>
          <w:sz w:val="24"/>
          <w:szCs w:val="24"/>
        </w:rPr>
        <w:t xml:space="preserve"> grupe in anul scolar 2022-2023.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F9F" w:rsidRDefault="005F4F9F" w:rsidP="00E144F0">
      <w:r>
        <w:separator/>
      </w:r>
    </w:p>
  </w:endnote>
  <w:endnote w:type="continuationSeparator" w:id="0">
    <w:p w:rsidR="005F4F9F" w:rsidRDefault="005F4F9F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F9F" w:rsidRDefault="005F4F9F" w:rsidP="00E144F0">
      <w:r>
        <w:separator/>
      </w:r>
    </w:p>
  </w:footnote>
  <w:footnote w:type="continuationSeparator" w:id="0">
    <w:p w:rsidR="005F4F9F" w:rsidRDefault="005F4F9F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4F9F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7429C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98BD5-85F1-44F0-B3C8-5B5BC1C8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2022-11-24T19:58:00Z</dcterms:created>
  <dcterms:modified xsi:type="dcterms:W3CDTF">2022-11-24T20:00:00Z</dcterms:modified>
</cp:coreProperties>
</file>